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1"/>
        <w:gridCol w:w="6882"/>
        <w:gridCol w:w="142"/>
        <w:gridCol w:w="425"/>
        <w:gridCol w:w="449"/>
        <w:gridCol w:w="703"/>
      </w:tblGrid>
      <w:tr w:rsidR="009C477E" w:rsidRPr="00BF5E32" w14:paraId="0EA93BC3" w14:textId="77777777" w:rsidTr="00FA1E78">
        <w:trPr>
          <w:trHeight w:val="1120"/>
        </w:trPr>
        <w:tc>
          <w:tcPr>
            <w:tcW w:w="7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101DF38" w14:textId="77777777" w:rsidR="009C477E" w:rsidRPr="00BF5E32" w:rsidRDefault="009C477E" w:rsidP="00FA1E78">
            <w:pPr>
              <w:rPr>
                <w:rFonts w:ascii="Arial" w:hAnsi="Arial" w:cs="Arial"/>
                <w:sz w:val="36"/>
                <w:szCs w:val="36"/>
              </w:rPr>
            </w:pPr>
            <w:bookmarkStart w:id="0" w:name="_GoBack"/>
            <w:bookmarkEnd w:id="0"/>
            <w:r w:rsidRPr="00BF5E32">
              <w:rPr>
                <w:sz w:val="28"/>
                <w:szCs w:val="28"/>
              </w:rPr>
              <w:t xml:space="preserve">            </w:t>
            </w:r>
            <w:r w:rsidRPr="00BF5E32">
              <w:rPr>
                <w:sz w:val="28"/>
                <w:szCs w:val="28"/>
              </w:rPr>
              <w:br/>
              <w:t xml:space="preserve">   </w:t>
            </w:r>
            <w:r w:rsidRPr="00BF5E32">
              <w:rPr>
                <w:rFonts w:ascii="Arial" w:hAnsi="Arial" w:cs="Arial"/>
                <w:sz w:val="36"/>
                <w:szCs w:val="36"/>
              </w:rPr>
              <w:t>PROTOCOL medisch-technisch</w:t>
            </w:r>
            <w:r>
              <w:rPr>
                <w:rFonts w:ascii="Arial" w:hAnsi="Arial" w:cs="Arial"/>
                <w:sz w:val="36"/>
                <w:szCs w:val="36"/>
              </w:rPr>
              <w:t>e</w:t>
            </w:r>
            <w:r w:rsidRPr="00BF5E32">
              <w:rPr>
                <w:rFonts w:ascii="Arial" w:hAnsi="Arial" w:cs="Arial"/>
                <w:sz w:val="36"/>
                <w:szCs w:val="36"/>
              </w:rPr>
              <w:t xml:space="preserve"> handeling</w:t>
            </w:r>
          </w:p>
          <w:p w14:paraId="5FDD3BB6" w14:textId="77777777" w:rsidR="009C477E" w:rsidRPr="00BF5E32" w:rsidRDefault="009C477E" w:rsidP="00FA1E78">
            <w:pPr>
              <w:rPr>
                <w:sz w:val="36"/>
                <w:szCs w:val="36"/>
              </w:rPr>
            </w:pP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A330" w14:textId="77777777" w:rsidR="009C477E" w:rsidRPr="00BF5E32" w:rsidRDefault="009C477E" w:rsidP="00FA1E78">
            <w:r w:rsidRPr="00BF5E32">
              <w:rPr>
                <w:noProof/>
                <w:lang w:eastAsia="nl-NL"/>
              </w:rPr>
              <w:drawing>
                <wp:anchor distT="0" distB="0" distL="114300" distR="114300" simplePos="0" relativeHeight="251659264" behindDoc="0" locked="0" layoutInCell="1" allowOverlap="1" wp14:anchorId="1C1A50D4" wp14:editId="389B918F">
                  <wp:simplePos x="0" y="0"/>
                  <wp:positionH relativeFrom="column">
                    <wp:posOffset>156210</wp:posOffset>
                  </wp:positionH>
                  <wp:positionV relativeFrom="paragraph">
                    <wp:posOffset>134620</wp:posOffset>
                  </wp:positionV>
                  <wp:extent cx="523875" cy="478155"/>
                  <wp:effectExtent l="0" t="0" r="9525" b="0"/>
                  <wp:wrapNone/>
                  <wp:docPr id="2" name="Afbeelding 2" descr="Da Vinci log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Da Vinci log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781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C477E" w:rsidRPr="000C1DF0" w14:paraId="30D8BD59" w14:textId="77777777" w:rsidTr="00FA1E78">
        <w:trPr>
          <w:trHeight w:val="357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5AB8" w14:textId="77777777" w:rsidR="009C477E" w:rsidRPr="000C1DF0" w:rsidRDefault="009C477E" w:rsidP="00FA1E78">
            <w:pPr>
              <w:rPr>
                <w:rFonts w:ascii="Arial" w:hAnsi="Arial" w:cs="Arial"/>
                <w:sz w:val="28"/>
                <w:szCs w:val="28"/>
              </w:rPr>
            </w:pPr>
            <w:r w:rsidRPr="000C1DF0">
              <w:rPr>
                <w:rFonts w:ascii="Arial" w:hAnsi="Arial" w:cs="Arial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</w:p>
          <w:p w14:paraId="2AB30522" w14:textId="77777777" w:rsidR="009C477E" w:rsidRPr="000C1DF0" w:rsidRDefault="00B03043" w:rsidP="00923A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Corpus alie</w:t>
            </w:r>
            <w:r w:rsidR="009C477E">
              <w:rPr>
                <w:rFonts w:ascii="Arial" w:hAnsi="Arial" w:cs="Arial"/>
                <w:sz w:val="28"/>
                <w:szCs w:val="28"/>
              </w:rPr>
              <w:t>num neus</w:t>
            </w:r>
          </w:p>
        </w:tc>
      </w:tr>
      <w:tr w:rsidR="009C477E" w:rsidRPr="000C1DF0" w14:paraId="7FBD6E84" w14:textId="77777777" w:rsidTr="00FA1E78">
        <w:trPr>
          <w:cantSplit/>
          <w:trHeight w:val="1134"/>
        </w:trPr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CA90" w14:textId="77777777" w:rsidR="009C477E" w:rsidRPr="000C1DF0" w:rsidRDefault="009C477E" w:rsidP="00FA1E78">
            <w:pPr>
              <w:rPr>
                <w:rFonts w:ascii="Arial" w:hAnsi="Arial" w:cs="Arial"/>
              </w:rPr>
            </w:pPr>
          </w:p>
          <w:p w14:paraId="353BB7E0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Naam </w:t>
            </w:r>
            <w:proofErr w:type="gramStart"/>
            <w:r w:rsidRPr="000C1DF0">
              <w:rPr>
                <w:rFonts w:ascii="Arial" w:hAnsi="Arial" w:cs="Arial"/>
              </w:rPr>
              <w:t xml:space="preserve">student:   </w:t>
            </w:r>
            <w:proofErr w:type="gramEnd"/>
            <w:r w:rsidRPr="000C1DF0">
              <w:rPr>
                <w:rFonts w:ascii="Arial" w:hAnsi="Arial" w:cs="Arial"/>
              </w:rPr>
              <w:t xml:space="preserve">    ----------------------------------------</w:t>
            </w:r>
            <w:r>
              <w:rPr>
                <w:rFonts w:ascii="Arial" w:hAnsi="Arial" w:cs="Arial"/>
              </w:rPr>
              <w:t>-------------------------------</w:t>
            </w:r>
          </w:p>
          <w:p w14:paraId="4F09E3BE" w14:textId="77777777" w:rsidR="009C477E" w:rsidRPr="000C1DF0" w:rsidRDefault="009C477E" w:rsidP="00FA1E78">
            <w:pPr>
              <w:rPr>
                <w:rFonts w:ascii="Arial" w:hAnsi="Arial" w:cs="Arial"/>
              </w:rPr>
            </w:pPr>
          </w:p>
          <w:p w14:paraId="4972C1EB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Naam observator:  -----------------------------------------</w:t>
            </w:r>
            <w:r>
              <w:rPr>
                <w:rFonts w:ascii="Arial" w:hAnsi="Arial" w:cs="Arial"/>
              </w:rPr>
              <w:t>------------------------------</w:t>
            </w:r>
          </w:p>
          <w:p w14:paraId="528642AA" w14:textId="77777777" w:rsidR="009C477E" w:rsidRPr="000C1DF0" w:rsidRDefault="009C477E" w:rsidP="00FA1E78">
            <w:pPr>
              <w:rPr>
                <w:rFonts w:ascii="Arial" w:hAnsi="Arial" w:cs="Arial"/>
              </w:rPr>
            </w:pPr>
          </w:p>
          <w:p w14:paraId="03B85BFD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Datum:                   ------------------------------------------------</w:t>
            </w:r>
            <w:r>
              <w:rPr>
                <w:rFonts w:ascii="Arial" w:hAnsi="Arial" w:cs="Arial"/>
              </w:rPr>
              <w:t>-----------------------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AD9F6C" w14:textId="77777777" w:rsidR="009C477E" w:rsidRPr="000C1DF0" w:rsidRDefault="009C477E" w:rsidP="00FA1E78">
            <w:pPr>
              <w:ind w:left="113" w:right="113"/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Gedaan? 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9C9DA02" w14:textId="77777777" w:rsidR="009C477E" w:rsidRPr="000C1DF0" w:rsidRDefault="009C477E" w:rsidP="00FA1E78">
            <w:pPr>
              <w:ind w:left="113" w:right="113"/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Correct uitgevoerd? </w:t>
            </w:r>
          </w:p>
        </w:tc>
      </w:tr>
      <w:tr w:rsidR="009C477E" w:rsidRPr="000C1DF0" w14:paraId="10965309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BE"/>
            <w:hideMark/>
          </w:tcPr>
          <w:p w14:paraId="2145BE75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Voorbereiding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55C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EE9B6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Ja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DD16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 Nee</w:t>
            </w:r>
          </w:p>
        </w:tc>
      </w:tr>
      <w:tr w:rsidR="009C477E" w:rsidRPr="000C1DF0" w14:paraId="6B067C09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4307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5DA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Checkt het elektronisch medisch dossier van de patiënt.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A92AF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1F83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7B990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9C477E" w:rsidRPr="000C1DF0" w14:paraId="664826A1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6458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8691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Sieraden van handen en polsen verwijderd, kapsel en kleding correct.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5998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EBCB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A0D6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0989D1F7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61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86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Handhygiëne correct (wassen en/of desinfectie).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F6D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2A4B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46F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4206CEE5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8A39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57F7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Legt benodigde materia</w:t>
            </w:r>
            <w:r>
              <w:rPr>
                <w:rFonts w:ascii="Arial" w:hAnsi="Arial" w:cs="Arial"/>
              </w:rPr>
              <w:t xml:space="preserve">len klaar </w:t>
            </w:r>
            <w:r w:rsidRPr="009C477E">
              <w:rPr>
                <w:rFonts w:ascii="Arial" w:hAnsi="Arial" w:cs="Arial"/>
                <w:b/>
              </w:rPr>
              <w:t>niet steriel</w:t>
            </w:r>
            <w:r>
              <w:rPr>
                <w:rFonts w:ascii="Arial" w:hAnsi="Arial" w:cs="Arial"/>
              </w:rPr>
              <w:t>: 2 paar niet steriele handschoenen, ster</w:t>
            </w:r>
            <w:r w:rsidR="00327CA7">
              <w:rPr>
                <w:rFonts w:ascii="Arial" w:hAnsi="Arial" w:cs="Arial"/>
              </w:rPr>
              <w:t>iele gazen, verbandschaar, leukopor</w:t>
            </w:r>
            <w:r>
              <w:rPr>
                <w:rFonts w:ascii="Arial" w:hAnsi="Arial" w:cs="Arial"/>
              </w:rPr>
              <w:t>, neusdruppels, bekkens, otoscoop</w:t>
            </w:r>
            <w:r w:rsidR="00C8108F">
              <w:rPr>
                <w:rFonts w:ascii="Arial" w:hAnsi="Arial" w:cs="Arial"/>
              </w:rPr>
              <w:t xml:space="preserve"> (gebruiksklaar)</w:t>
            </w:r>
            <w:r>
              <w:rPr>
                <w:rFonts w:ascii="Arial" w:hAnsi="Arial" w:cs="Arial"/>
              </w:rPr>
              <w:t xml:space="preserve">, rolletje gaas en pleister (snorretje). </w:t>
            </w:r>
            <w:r w:rsidRPr="009C477E">
              <w:rPr>
                <w:rFonts w:ascii="Arial" w:hAnsi="Arial" w:cs="Arial"/>
                <w:b/>
              </w:rPr>
              <w:t>Steriele instrumenten</w:t>
            </w:r>
            <w:r>
              <w:rPr>
                <w:rFonts w:ascii="Arial" w:hAnsi="Arial" w:cs="Arial"/>
              </w:rPr>
              <w:t>: opz</w:t>
            </w:r>
            <w:r w:rsidR="00C8108F">
              <w:rPr>
                <w:rFonts w:ascii="Arial" w:hAnsi="Arial" w:cs="Arial"/>
              </w:rPr>
              <w:t>etstuk</w:t>
            </w:r>
            <w:r>
              <w:rPr>
                <w:rFonts w:ascii="Arial" w:hAnsi="Arial" w:cs="Arial"/>
              </w:rPr>
              <w:t xml:space="preserve"> neusspeculum, hefboom van </w:t>
            </w:r>
            <w:proofErr w:type="spellStart"/>
            <w:r>
              <w:rPr>
                <w:rFonts w:ascii="Arial" w:hAnsi="Arial" w:cs="Arial"/>
              </w:rPr>
              <w:t>Quire</w:t>
            </w:r>
            <w:proofErr w:type="spellEnd"/>
            <w:r>
              <w:rPr>
                <w:rFonts w:ascii="Arial" w:hAnsi="Arial" w:cs="Arial"/>
              </w:rPr>
              <w:t xml:space="preserve">, knie- of banjonetpincet en neusspeculum.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4C5D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E5703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CF60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3E906E6F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CB4"/>
          </w:tcPr>
          <w:p w14:paraId="1A3C000F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Voorlichting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0343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E39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6E1F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</w:t>
            </w:r>
          </w:p>
        </w:tc>
      </w:tr>
      <w:tr w:rsidR="009C477E" w:rsidRPr="000C1DF0" w14:paraId="6B5ED58A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63A1" w14:textId="77777777" w:rsidR="009C477E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E005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Geeft de patiënt voorlichting volgens WGBO (doel, belangrijke complicaties, alternatieven etc.).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F311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7F16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3367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9C477E" w:rsidRPr="000C1DF0" w14:paraId="49DA76DD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2EC7F" w14:textId="77777777" w:rsidR="009C477E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843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Heeft de patiënt om toestemming gevraagd.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7DFB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DDC7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DBB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9C477E" w:rsidRPr="000C1DF0" w14:paraId="41A62435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BE"/>
            <w:hideMark/>
          </w:tcPr>
          <w:p w14:paraId="5D0EE5A2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Uitvoering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6087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FEB5D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Ja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4432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 Nee</w:t>
            </w:r>
          </w:p>
        </w:tc>
      </w:tr>
      <w:tr w:rsidR="009C477E" w:rsidRPr="000C1DF0" w14:paraId="5284360C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CA4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5159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Informeert bij de patiënt wat er is gebeurd, hoe lang het corpus er zit en vertel over de handeling.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8711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3EB2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38D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0C43A59F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A5A4E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240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Vaak zal de arts de opdracht geven de neus te druppelen zodat de slijmvliezen slinken.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EC5A9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1D469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AF31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3BDE9C43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58ECB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C6E8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Vertelt tijdens het assisteren welke instrumenten worden gebruikt en waarvoor ze worden ingezet.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7EDB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89D2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93DA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48B034BE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8E7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E95C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Laat tijdens de handeling betrokkenheid zien, en ondersteunt de patiënt.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B3381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3C7D6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2CC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568525DA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3930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2A9F3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Brengt zo nodig een “snorretje” aan.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E9C02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3AC33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1890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47C37170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F85B" w14:textId="77777777" w:rsidR="009C477E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A4EF" w14:textId="77777777" w:rsidR="009C477E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Informeert bij de patiënt hoe het gaat.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9318D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C810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DF7B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9C477E" w:rsidRPr="000C1DF0" w14:paraId="34745E17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BE"/>
            <w:hideMark/>
          </w:tcPr>
          <w:p w14:paraId="2FE3A3FD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Nazorg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F3A1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55B5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Ja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E203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 Nee</w:t>
            </w:r>
          </w:p>
        </w:tc>
      </w:tr>
      <w:tr w:rsidR="009C477E" w:rsidRPr="000C1DF0" w14:paraId="48343377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5964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1</w:t>
            </w:r>
            <w:r w:rsidR="00EF4C35">
              <w:rPr>
                <w:rFonts w:ascii="Arial" w:hAnsi="Arial" w:cs="Arial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44A5" w14:textId="77777777" w:rsidR="009C477E" w:rsidRPr="000C1DF0" w:rsidRDefault="00EF4C35" w:rsidP="00FA1E7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Legt de nazorg uit aan de patiënt en gaat na of het begrepen is. Wellicht hoeft er geen </w:t>
            </w:r>
            <w:proofErr w:type="gramStart"/>
            <w:r>
              <w:rPr>
                <w:rFonts w:ascii="Arial" w:hAnsi="Arial" w:cs="Arial"/>
              </w:rPr>
              <w:t>vervolg afspraak</w:t>
            </w:r>
            <w:proofErr w:type="gramEnd"/>
            <w:r>
              <w:rPr>
                <w:rFonts w:ascii="Arial" w:hAnsi="Arial" w:cs="Arial"/>
              </w:rPr>
              <w:t xml:space="preserve"> worden gemaakt.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3666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B355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9A45" w14:textId="77777777" w:rsidR="009C477E" w:rsidRPr="000C1DF0" w:rsidRDefault="009C477E" w:rsidP="00FA1E78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58B8D309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3360" w14:textId="77777777" w:rsidR="009C477E" w:rsidRPr="000C1DF0" w:rsidRDefault="00EF4C35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AA6DE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Ruimt de materialen op de juiste manier op.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66F1" w14:textId="77777777" w:rsidR="009C477E" w:rsidRPr="000C1DF0" w:rsidRDefault="00692C6F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12A7" w14:textId="77777777" w:rsidR="009C477E" w:rsidRPr="000C1DF0" w:rsidRDefault="00692C6F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A681D" w14:textId="77777777" w:rsidR="009C477E" w:rsidRPr="000C1DF0" w:rsidRDefault="00692C6F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9C477E" w:rsidRPr="000C1DF0" w14:paraId="4BA36A88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EA71" w14:textId="77777777" w:rsidR="009C477E" w:rsidRPr="000C1DF0" w:rsidRDefault="00EF4C35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D9A7" w14:textId="77777777" w:rsidR="009C477E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Handen wassen/desinfecteren.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A506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AA59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309FF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9C477E" w:rsidRPr="000C1DF0" w14:paraId="01D4E4DD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B6A7" w14:textId="77777777" w:rsidR="009C477E" w:rsidRPr="000C1DF0" w:rsidRDefault="00EF4C35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6F1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Noteert alle noodzakelijke gegevens in het EMD.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3FF6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D93FD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6A9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2A7569DC" w14:textId="77777777" w:rsidTr="00FA1E78">
        <w:tc>
          <w:tcPr>
            <w:tcW w:w="7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D6BE"/>
            <w:hideMark/>
          </w:tcPr>
          <w:p w14:paraId="5F5CA23D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Algemeen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8E197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Ja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501F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Ja  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58F40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 xml:space="preserve"> Nee</w:t>
            </w:r>
          </w:p>
        </w:tc>
      </w:tr>
      <w:tr w:rsidR="009C477E" w:rsidRPr="000C1DF0" w14:paraId="126BAA89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EE11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1</w:t>
            </w:r>
            <w:r w:rsidR="00EF4C35">
              <w:rPr>
                <w:rFonts w:ascii="Arial" w:hAnsi="Arial" w:cs="Arial"/>
              </w:rPr>
              <w:t>7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F784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Werkt hygiënisch.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47CF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CDA1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7606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47DBE087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01E4" w14:textId="77777777" w:rsidR="009C477E" w:rsidRPr="000C1DF0" w:rsidRDefault="00EF4C35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638B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Werkt methodisch.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28B8F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D268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49102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 w:rsidRPr="000C1DF0">
              <w:rPr>
                <w:rFonts w:ascii="Arial" w:hAnsi="Arial" w:cs="Arial"/>
              </w:rPr>
              <w:t>O</w:t>
            </w:r>
          </w:p>
        </w:tc>
      </w:tr>
      <w:tr w:rsidR="009C477E" w:rsidRPr="000C1DF0" w14:paraId="6F8B5C20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7CF9" w14:textId="77777777" w:rsidR="009C477E" w:rsidRPr="000C1DF0" w:rsidRDefault="00EF4C35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45CE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Observeert patiënt tijdens de handeling.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6D882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E9EB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850E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  <w:tr w:rsidR="009C477E" w:rsidRPr="000C1DF0" w14:paraId="2F8D83A6" w14:textId="77777777" w:rsidTr="00FA1E78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A22FF" w14:textId="77777777" w:rsidR="009C477E" w:rsidRPr="000C1DF0" w:rsidRDefault="00EF4C35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75B7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Corrigeert tijdens de vaardigheid fout uitgevoerde handelingen (max. 2 x).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C899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4443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49E67" w14:textId="77777777" w:rsidR="009C477E" w:rsidRPr="000C1DF0" w:rsidRDefault="009C477E" w:rsidP="009C47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</w:p>
        </w:tc>
      </w:tr>
    </w:tbl>
    <w:p w14:paraId="630053EA" w14:textId="77777777" w:rsidR="005835A1" w:rsidRDefault="009C477E" w:rsidP="009C477E">
      <w:pPr>
        <w:spacing w:line="256" w:lineRule="auto"/>
        <w:rPr>
          <w:rFonts w:ascii="Arial" w:hAnsi="Arial" w:cs="Arial"/>
          <w:color w:val="333333"/>
        </w:rPr>
      </w:pPr>
      <w:r w:rsidRPr="000C1DF0">
        <w:rPr>
          <w:rFonts w:ascii="Arial" w:hAnsi="Arial" w:cs="Arial"/>
          <w:sz w:val="18"/>
          <w:szCs w:val="18"/>
        </w:rPr>
        <w:t xml:space="preserve">Bron: </w:t>
      </w:r>
      <w:r w:rsidRPr="000C1DF0">
        <w:rPr>
          <w:rFonts w:ascii="Arial" w:hAnsi="Arial" w:cs="Arial"/>
          <w:sz w:val="18"/>
          <w:szCs w:val="18"/>
        </w:rPr>
        <w:tab/>
      </w:r>
      <w:r w:rsidR="00EF4C35">
        <w:rPr>
          <w:rFonts w:ascii="Arial" w:hAnsi="Arial" w:cs="Arial"/>
          <w:sz w:val="18"/>
          <w:szCs w:val="18"/>
        </w:rPr>
        <w:t>Leidraad kleine spoedeisende aandoeningen van BSL 2010</w:t>
      </w:r>
    </w:p>
    <w:p w14:paraId="1EA02555" w14:textId="77777777" w:rsidR="005835A1" w:rsidRDefault="005835A1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br w:type="page"/>
      </w:r>
    </w:p>
    <w:p w14:paraId="00C4E1E2" w14:textId="77777777" w:rsidR="009C477E" w:rsidRPr="000C1DF0" w:rsidRDefault="005835A1" w:rsidP="009C477E">
      <w:pPr>
        <w:spacing w:line="256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lastRenderedPageBreak/>
        <w:drawing>
          <wp:inline distT="0" distB="0" distL="0" distR="0" wp14:anchorId="432BF74C" wp14:editId="08BB06C3">
            <wp:extent cx="5760720" cy="4320540"/>
            <wp:effectExtent l="0" t="0" r="0" b="381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pus alienum neu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77E" w:rsidRPr="000C1DF0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2D190D" w14:textId="77777777" w:rsidR="00EF4C35" w:rsidRDefault="00EF4C35" w:rsidP="00EF4C35">
      <w:pPr>
        <w:spacing w:after="0" w:line="240" w:lineRule="auto"/>
      </w:pPr>
      <w:r>
        <w:separator/>
      </w:r>
    </w:p>
  </w:endnote>
  <w:endnote w:type="continuationSeparator" w:id="0">
    <w:p w14:paraId="15D2EA07" w14:textId="77777777" w:rsidR="00EF4C35" w:rsidRDefault="00EF4C35" w:rsidP="00EF4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09A8B" w14:textId="77777777" w:rsidR="00854379" w:rsidRPr="000C1DF0" w:rsidRDefault="00ED7ABA">
    <w:pPr>
      <w:pStyle w:val="Voettekst"/>
      <w:rPr>
        <w:rFonts w:ascii="Arial" w:hAnsi="Arial" w:cs="Arial"/>
        <w:sz w:val="18"/>
        <w:szCs w:val="18"/>
        <w:lang w:val="en-US"/>
      </w:rPr>
    </w:pPr>
    <w:r>
      <w:rPr>
        <w:lang w:val="en-US"/>
      </w:rPr>
      <w:tab/>
    </w:r>
    <w:r>
      <w:rPr>
        <w:lang w:val="en-US"/>
      </w:rPr>
      <w:tab/>
    </w:r>
    <w:proofErr w:type="spellStart"/>
    <w:r w:rsidR="00923A17">
      <w:rPr>
        <w:rFonts w:ascii="Arial" w:hAnsi="Arial" w:cs="Arial"/>
        <w:sz w:val="18"/>
        <w:szCs w:val="18"/>
        <w:lang w:val="en-US"/>
      </w:rPr>
      <w:t>Versie</w:t>
    </w:r>
    <w:proofErr w:type="spellEnd"/>
    <w:r w:rsidR="00923A17">
      <w:rPr>
        <w:rFonts w:ascii="Arial" w:hAnsi="Arial" w:cs="Arial"/>
        <w:sz w:val="18"/>
        <w:szCs w:val="18"/>
        <w:lang w:val="en-US"/>
      </w:rPr>
      <w:t xml:space="preserve"> </w:t>
    </w:r>
    <w:proofErr w:type="spellStart"/>
    <w:r w:rsidR="00923A17">
      <w:rPr>
        <w:rFonts w:ascii="Arial" w:hAnsi="Arial" w:cs="Arial"/>
        <w:sz w:val="18"/>
        <w:szCs w:val="18"/>
        <w:lang w:val="en-US"/>
      </w:rPr>
      <w:t>juli</w:t>
    </w:r>
    <w:proofErr w:type="spellEnd"/>
    <w:r w:rsidR="00923A17">
      <w:rPr>
        <w:rFonts w:ascii="Arial" w:hAnsi="Arial" w:cs="Arial"/>
        <w:sz w:val="18"/>
        <w:szCs w:val="18"/>
        <w:lang w:val="en-US"/>
      </w:rPr>
      <w:t xml:space="preserve">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48749" w14:textId="77777777" w:rsidR="00EF4C35" w:rsidRDefault="00EF4C35" w:rsidP="00EF4C35">
      <w:pPr>
        <w:spacing w:after="0" w:line="240" w:lineRule="auto"/>
      </w:pPr>
      <w:r>
        <w:separator/>
      </w:r>
    </w:p>
  </w:footnote>
  <w:footnote w:type="continuationSeparator" w:id="0">
    <w:p w14:paraId="7CD0190F" w14:textId="77777777" w:rsidR="00EF4C35" w:rsidRDefault="00EF4C35" w:rsidP="00EF4C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77E"/>
    <w:rsid w:val="00275849"/>
    <w:rsid w:val="00327CA7"/>
    <w:rsid w:val="005835A1"/>
    <w:rsid w:val="005C3B21"/>
    <w:rsid w:val="00692C6F"/>
    <w:rsid w:val="00753D32"/>
    <w:rsid w:val="00923A17"/>
    <w:rsid w:val="009C477E"/>
    <w:rsid w:val="00B03043"/>
    <w:rsid w:val="00C8108F"/>
    <w:rsid w:val="00ED7ABA"/>
    <w:rsid w:val="00E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D7C60"/>
  <w15:chartTrackingRefBased/>
  <w15:docId w15:val="{C00DF6ED-E1B5-478C-B3A2-78028952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C477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9C4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9C47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C477E"/>
  </w:style>
  <w:style w:type="paragraph" w:styleId="Koptekst">
    <w:name w:val="header"/>
    <w:basedOn w:val="Standaard"/>
    <w:link w:val="KoptekstChar"/>
    <w:uiPriority w:val="99"/>
    <w:unhideWhenUsed/>
    <w:rsid w:val="00EF4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F4C35"/>
  </w:style>
  <w:style w:type="paragraph" w:styleId="Ballontekst">
    <w:name w:val="Balloon Text"/>
    <w:basedOn w:val="Standaard"/>
    <w:link w:val="BallontekstChar"/>
    <w:uiPriority w:val="99"/>
    <w:semiHidden/>
    <w:unhideWhenUsed/>
    <w:rsid w:val="00B030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030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davinci.n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781B86A0F9304B9129DFE2B80E32BD" ma:contentTypeVersion="13" ma:contentTypeDescription="Create a new document." ma:contentTypeScope="" ma:versionID="87b8c90f1a6c268087cc577ed6e5684f">
  <xsd:schema xmlns:xsd="http://www.w3.org/2001/XMLSchema" xmlns:xs="http://www.w3.org/2001/XMLSchema" xmlns:p="http://schemas.microsoft.com/office/2006/metadata/properties" xmlns:ns3="baa8c48b-5f73-4068-bac6-831706ff2add" xmlns:ns4="ae88b579-0995-42e4-96ef-e06a7a57ddf9" targetNamespace="http://schemas.microsoft.com/office/2006/metadata/properties" ma:root="true" ma:fieldsID="b11a71ccbef6eb8ddb0b106336b2dbd2" ns3:_="" ns4:_="">
    <xsd:import namespace="baa8c48b-5f73-4068-bac6-831706ff2add"/>
    <xsd:import namespace="ae88b579-0995-42e4-96ef-e06a7a57dd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c48b-5f73-4068-bac6-831706ff2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8b579-0995-42e4-96ef-e06a7a57d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231889-4077-4D2A-997D-74C571D6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8c48b-5f73-4068-bac6-831706ff2add"/>
    <ds:schemaRef ds:uri="ae88b579-0995-42e4-96ef-e06a7a57d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9D532-080E-4011-8B09-2979212F9F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86AB6A-D1A8-4E75-B9D9-40AFFB0ED8A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e88b579-0995-42e4-96ef-e06a7a57ddf9"/>
    <ds:schemaRef ds:uri="baa8c48b-5f73-4068-bac6-831706ff2ad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Kien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Dickie Volbeda-Bronsveld</dc:creator>
  <cp:keywords/>
  <dc:description/>
  <cp:lastModifiedBy>Christel Lucas</cp:lastModifiedBy>
  <cp:revision>2</cp:revision>
  <cp:lastPrinted>2020-01-23T12:07:00Z</cp:lastPrinted>
  <dcterms:created xsi:type="dcterms:W3CDTF">2020-12-15T07:53:00Z</dcterms:created>
  <dcterms:modified xsi:type="dcterms:W3CDTF">2020-12-15T07:53:00Z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0x01010051781B86A0F9304B9129DFE2B80E32BD</vt:lpwstr>
  </property>
</Properties>
</file>