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7D1A" w14:textId="62471BEC" w:rsidR="00881E2B" w:rsidRPr="00B97C6C" w:rsidRDefault="00F3673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Glucose</w:t>
      </w:r>
    </w:p>
    <w:p w14:paraId="145F0BD1" w14:textId="13351849" w:rsidR="00B97C6C" w:rsidRDefault="00182B7A">
      <w:pPr>
        <w:rPr>
          <w:rFonts w:ascii="Arial" w:hAnsi="Arial" w:cs="Arial"/>
        </w:rPr>
      </w:pPr>
      <w:r>
        <w:rPr>
          <w:rFonts w:ascii="Arial" w:hAnsi="Arial" w:cs="Arial"/>
        </w:rPr>
        <w:t>Leerdoelen</w:t>
      </w:r>
    </w:p>
    <w:p w14:paraId="0789933A" w14:textId="31BD9DE8" w:rsidR="00AB5389" w:rsidRDefault="00AB5389" w:rsidP="00AB5389">
      <w:pPr>
        <w:pStyle w:val="Lijstalinea"/>
        <w:numPr>
          <w:ilvl w:val="0"/>
          <w:numId w:val="3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Ik kan het bloedglucosegehalte van capillair bloed </w:t>
      </w:r>
      <w:r w:rsidRPr="00AB5389">
        <w:rPr>
          <w:rFonts w:ascii="Arial" w:hAnsi="Arial" w:cs="Arial"/>
        </w:rPr>
        <w:t xml:space="preserve">volgens protocol </w:t>
      </w:r>
      <w:r>
        <w:rPr>
          <w:rFonts w:ascii="Arial" w:hAnsi="Arial" w:cs="Arial"/>
        </w:rPr>
        <w:t>bepalen met behulp van een POC analyzer.</w:t>
      </w:r>
    </w:p>
    <w:p w14:paraId="43E1C69A" w14:textId="0E1AD816" w:rsidR="00AB5389" w:rsidRDefault="00AB5389" w:rsidP="00AB5389">
      <w:pPr>
        <w:pStyle w:val="Lijstalinea"/>
        <w:numPr>
          <w:ilvl w:val="0"/>
          <w:numId w:val="3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Ik kan het resultaat van een bloedglucoseonderzoek interpreteren aan de hand van een casus.</w:t>
      </w:r>
    </w:p>
    <w:p w14:paraId="478CD411" w14:textId="0778A1FB" w:rsidR="00AB5389" w:rsidRDefault="00AB5389" w:rsidP="00AB5389">
      <w:pPr>
        <w:pStyle w:val="Lijstalinea"/>
        <w:numPr>
          <w:ilvl w:val="0"/>
          <w:numId w:val="3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Ik kan een laboratoriumformulier invullen met betrekking tot het </w:t>
      </w:r>
      <w:r w:rsidRPr="00AB5389">
        <w:rPr>
          <w:rFonts w:ascii="Arial" w:hAnsi="Arial" w:cs="Arial"/>
        </w:rPr>
        <w:t>bloedglucosegehalte</w:t>
      </w:r>
      <w:r>
        <w:rPr>
          <w:rFonts w:ascii="Arial" w:hAnsi="Arial" w:cs="Arial"/>
        </w:rPr>
        <w:t>.</w:t>
      </w:r>
    </w:p>
    <w:p w14:paraId="76F16C2D" w14:textId="77777777" w:rsidR="00182B7A" w:rsidRPr="00B97C6C" w:rsidRDefault="00182B7A">
      <w:pPr>
        <w:rPr>
          <w:rFonts w:ascii="Arial" w:hAnsi="Arial" w:cs="Arial"/>
        </w:rPr>
      </w:pPr>
    </w:p>
    <w:p w14:paraId="1D54FB56" w14:textId="77777777" w:rsidR="00B97C6C" w:rsidRPr="00AB5389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AB5389">
        <w:rPr>
          <w:rFonts w:ascii="Arial" w:hAnsi="Arial" w:cs="Arial"/>
          <w:b/>
        </w:rPr>
        <w:t>Casus</w:t>
      </w:r>
    </w:p>
    <w:p w14:paraId="1DC3EE2A" w14:textId="4F1BC2E2" w:rsidR="007B3757" w:rsidRPr="007B3757" w:rsidRDefault="007B3757" w:rsidP="007B3757">
      <w:pPr>
        <w:ind w:left="708"/>
        <w:rPr>
          <w:rFonts w:ascii="Arial" w:hAnsi="Arial" w:cs="Arial"/>
        </w:rPr>
      </w:pPr>
      <w:r w:rsidRPr="007B3757">
        <w:rPr>
          <w:rFonts w:ascii="Arial" w:hAnsi="Arial" w:cs="Arial"/>
        </w:rPr>
        <w:t xml:space="preserve">Dhr. Gerhard de Lindt, </w:t>
      </w:r>
      <w:proofErr w:type="spellStart"/>
      <w:r w:rsidRPr="007B3757">
        <w:rPr>
          <w:rFonts w:ascii="Arial" w:hAnsi="Arial" w:cs="Arial"/>
        </w:rPr>
        <w:t>geb</w:t>
      </w:r>
      <w:proofErr w:type="spellEnd"/>
      <w:r w:rsidRPr="007B3757">
        <w:rPr>
          <w:rFonts w:ascii="Arial" w:hAnsi="Arial" w:cs="Arial"/>
        </w:rPr>
        <w:t xml:space="preserve"> 16-11-1946 </w:t>
      </w:r>
    </w:p>
    <w:p w14:paraId="050D15C1" w14:textId="77777777" w:rsidR="00AB5389" w:rsidRDefault="007B3757" w:rsidP="007B3757">
      <w:pPr>
        <w:ind w:left="708"/>
        <w:rPr>
          <w:rFonts w:ascii="Arial" w:hAnsi="Arial" w:cs="Arial"/>
        </w:rPr>
      </w:pPr>
      <w:proofErr w:type="spellStart"/>
      <w:r w:rsidRPr="007B3757">
        <w:rPr>
          <w:rFonts w:ascii="Arial" w:hAnsi="Arial" w:cs="Arial"/>
        </w:rPr>
        <w:t>Dhr</w:t>
      </w:r>
      <w:proofErr w:type="spellEnd"/>
      <w:r w:rsidRPr="007B3757">
        <w:rPr>
          <w:rFonts w:ascii="Arial" w:hAnsi="Arial" w:cs="Arial"/>
        </w:rPr>
        <w:t xml:space="preserve"> is al jaren bekend met diabetes mellitus</w:t>
      </w:r>
      <w:r w:rsidR="00AB5389">
        <w:rPr>
          <w:rFonts w:ascii="Arial" w:hAnsi="Arial" w:cs="Arial"/>
        </w:rPr>
        <w:t>.</w:t>
      </w:r>
    </w:p>
    <w:p w14:paraId="1E6CDE9E" w14:textId="16E01AE3" w:rsidR="00AB5389" w:rsidRDefault="00C8513D" w:rsidP="007B375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B3757" w:rsidRPr="007B3757">
        <w:rPr>
          <w:rFonts w:ascii="Arial" w:hAnsi="Arial" w:cs="Arial"/>
        </w:rPr>
        <w:t xml:space="preserve">ij komt </w:t>
      </w:r>
      <w:r>
        <w:rPr>
          <w:rFonts w:ascii="Arial" w:hAnsi="Arial" w:cs="Arial"/>
        </w:rPr>
        <w:t xml:space="preserve">ook </w:t>
      </w:r>
      <w:r w:rsidR="007B3757" w:rsidRPr="007B3757">
        <w:rPr>
          <w:rFonts w:ascii="Arial" w:hAnsi="Arial" w:cs="Arial"/>
        </w:rPr>
        <w:t xml:space="preserve">niet heel trouw op het spreekuur van de praktijkondersteuner. </w:t>
      </w:r>
    </w:p>
    <w:p w14:paraId="0948B353" w14:textId="3A102261" w:rsidR="00AB5389" w:rsidRPr="00AB5389" w:rsidRDefault="00AB5389" w:rsidP="00AB5389">
      <w:pPr>
        <w:ind w:left="708"/>
        <w:rPr>
          <w:rFonts w:ascii="Arial" w:hAnsi="Arial" w:cs="Arial"/>
        </w:rPr>
      </w:pPr>
      <w:r w:rsidRPr="00AB5389">
        <w:rPr>
          <w:rFonts w:ascii="Arial" w:hAnsi="Arial" w:cs="Arial"/>
        </w:rPr>
        <w:t>Hij vindt die controles allemaal maar onzin.</w:t>
      </w:r>
    </w:p>
    <w:p w14:paraId="2DE615BA" w14:textId="0F4433C2" w:rsidR="00AB5389" w:rsidRDefault="007B3757" w:rsidP="007B3757">
      <w:pPr>
        <w:ind w:left="708"/>
        <w:rPr>
          <w:rFonts w:ascii="Arial" w:hAnsi="Arial" w:cs="Arial"/>
        </w:rPr>
      </w:pPr>
      <w:r w:rsidRPr="007B3757">
        <w:rPr>
          <w:rFonts w:ascii="Arial" w:hAnsi="Arial" w:cs="Arial"/>
        </w:rPr>
        <w:t xml:space="preserve">“Het enige wat Pauline doet is even horen hoe het gaat, een simpel vingerprikje en maar één </w:t>
      </w:r>
      <w:r w:rsidR="00C8513D">
        <w:rPr>
          <w:rFonts w:ascii="Arial" w:hAnsi="Arial" w:cs="Arial"/>
        </w:rPr>
        <w:t>keer per jaar groot onderhoud”, aldus meneer.</w:t>
      </w:r>
    </w:p>
    <w:p w14:paraId="16F55AC7" w14:textId="77777777" w:rsidR="00AB5389" w:rsidRDefault="007B3757" w:rsidP="007B3757">
      <w:pPr>
        <w:ind w:left="708"/>
        <w:rPr>
          <w:rFonts w:ascii="Arial" w:hAnsi="Arial" w:cs="Arial"/>
        </w:rPr>
      </w:pPr>
      <w:r w:rsidRPr="007B3757">
        <w:rPr>
          <w:rFonts w:ascii="Arial" w:hAnsi="Arial" w:cs="Arial"/>
        </w:rPr>
        <w:t xml:space="preserve">Pauline, POH, heeft dit wel eens met jou gedeeld en jullie spreken af dat als </w:t>
      </w:r>
      <w:proofErr w:type="spellStart"/>
      <w:r w:rsidRPr="007B3757">
        <w:rPr>
          <w:rFonts w:ascii="Arial" w:hAnsi="Arial" w:cs="Arial"/>
        </w:rPr>
        <w:t>dhr</w:t>
      </w:r>
      <w:proofErr w:type="spellEnd"/>
      <w:r w:rsidRPr="007B3757">
        <w:rPr>
          <w:rFonts w:ascii="Arial" w:hAnsi="Arial" w:cs="Arial"/>
        </w:rPr>
        <w:t xml:space="preserve"> een keer belt of langskomt, je toch probeert een keer de nuchtere glucose probeert te prikken. </w:t>
      </w:r>
    </w:p>
    <w:p w14:paraId="184B1F6F" w14:textId="745330F4" w:rsidR="00AB5389" w:rsidRDefault="007B3757" w:rsidP="007B3757">
      <w:pPr>
        <w:ind w:left="708"/>
        <w:rPr>
          <w:rFonts w:ascii="Arial" w:hAnsi="Arial" w:cs="Arial"/>
        </w:rPr>
      </w:pPr>
      <w:r w:rsidRPr="007B3757">
        <w:rPr>
          <w:rFonts w:ascii="Arial" w:hAnsi="Arial" w:cs="Arial"/>
        </w:rPr>
        <w:t xml:space="preserve">Vandaag is het zo ver. </w:t>
      </w:r>
      <w:proofErr w:type="spellStart"/>
      <w:r w:rsidRPr="007B3757">
        <w:rPr>
          <w:rFonts w:ascii="Arial" w:hAnsi="Arial" w:cs="Arial"/>
        </w:rPr>
        <w:t>Dhr</w:t>
      </w:r>
      <w:proofErr w:type="spellEnd"/>
      <w:r w:rsidRPr="007B3757">
        <w:rPr>
          <w:rFonts w:ascii="Arial" w:hAnsi="Arial" w:cs="Arial"/>
        </w:rPr>
        <w:t xml:space="preserve"> komt aan de balie met een </w:t>
      </w:r>
      <w:r w:rsidR="00C8513D">
        <w:rPr>
          <w:rFonts w:ascii="Arial" w:hAnsi="Arial" w:cs="Arial"/>
        </w:rPr>
        <w:t xml:space="preserve">verzoek voor een herhaalrecept voor </w:t>
      </w:r>
      <w:proofErr w:type="spellStart"/>
      <w:r w:rsidR="00C8513D">
        <w:rPr>
          <w:rFonts w:ascii="Arial" w:hAnsi="Arial" w:cs="Arial"/>
        </w:rPr>
        <w:t>Tolbutamide</w:t>
      </w:r>
      <w:proofErr w:type="spellEnd"/>
      <w:r w:rsidR="00C8513D">
        <w:rPr>
          <w:rFonts w:ascii="Arial" w:hAnsi="Arial" w:cs="Arial"/>
        </w:rPr>
        <w:t>®.</w:t>
      </w:r>
    </w:p>
    <w:p w14:paraId="78FF45C3" w14:textId="77777777" w:rsidR="00AB5389" w:rsidRDefault="007B3757" w:rsidP="007B3757">
      <w:pPr>
        <w:ind w:left="708"/>
        <w:rPr>
          <w:rFonts w:ascii="Arial" w:hAnsi="Arial" w:cs="Arial"/>
        </w:rPr>
      </w:pPr>
      <w:r w:rsidRPr="007B3757">
        <w:rPr>
          <w:rFonts w:ascii="Arial" w:hAnsi="Arial" w:cs="Arial"/>
        </w:rPr>
        <w:t xml:space="preserve">Het is nog vroeg, je vraagt hem of hij nog nuchter is. </w:t>
      </w:r>
    </w:p>
    <w:p w14:paraId="71C35A17" w14:textId="150196B4" w:rsidR="007B3757" w:rsidRPr="007B3757" w:rsidRDefault="007B3757" w:rsidP="007B3757">
      <w:pPr>
        <w:ind w:left="708"/>
        <w:rPr>
          <w:rFonts w:ascii="Arial" w:hAnsi="Arial" w:cs="Arial"/>
        </w:rPr>
      </w:pPr>
      <w:r w:rsidRPr="007B3757">
        <w:rPr>
          <w:rFonts w:ascii="Arial" w:hAnsi="Arial" w:cs="Arial"/>
        </w:rPr>
        <w:t xml:space="preserve">Dit is het geval en je hebt </w:t>
      </w:r>
      <w:proofErr w:type="spellStart"/>
      <w:r w:rsidRPr="007B3757">
        <w:rPr>
          <w:rFonts w:ascii="Arial" w:hAnsi="Arial" w:cs="Arial"/>
        </w:rPr>
        <w:t>dhr</w:t>
      </w:r>
      <w:proofErr w:type="spellEnd"/>
      <w:r w:rsidRPr="007B3757">
        <w:rPr>
          <w:rFonts w:ascii="Arial" w:hAnsi="Arial" w:cs="Arial"/>
        </w:rPr>
        <w:t xml:space="preserve"> overtuigd even mee te lopen naar achteren.</w:t>
      </w:r>
    </w:p>
    <w:p w14:paraId="603AE4BD" w14:textId="496C8EAB" w:rsidR="00B97C6C" w:rsidRDefault="007B3757" w:rsidP="007B3757">
      <w:pPr>
        <w:rPr>
          <w:rFonts w:ascii="Arial" w:hAnsi="Arial" w:cs="Arial"/>
        </w:rPr>
      </w:pPr>
      <w:r w:rsidRPr="007B3757">
        <w:rPr>
          <w:rFonts w:ascii="Arial" w:hAnsi="Arial" w:cs="Arial"/>
        </w:rPr>
        <w:tab/>
      </w:r>
      <w:r w:rsidR="00AB5389">
        <w:rPr>
          <w:rFonts w:ascii="Arial" w:hAnsi="Arial" w:cs="Arial"/>
        </w:rPr>
        <w:t xml:space="preserve">Bloedglucosegehalte = </w:t>
      </w:r>
      <w:r w:rsidRPr="007B3757">
        <w:rPr>
          <w:rFonts w:ascii="Arial" w:hAnsi="Arial" w:cs="Arial"/>
        </w:rPr>
        <w:t xml:space="preserve">18,6 </w:t>
      </w:r>
      <w:proofErr w:type="spellStart"/>
      <w:r w:rsidRPr="007B3757">
        <w:rPr>
          <w:rFonts w:ascii="Arial" w:hAnsi="Arial" w:cs="Arial"/>
        </w:rPr>
        <w:t>mmol</w:t>
      </w:r>
      <w:proofErr w:type="spellEnd"/>
      <w:r w:rsidRPr="007B3757">
        <w:rPr>
          <w:rFonts w:ascii="Arial" w:hAnsi="Arial" w:cs="Arial"/>
        </w:rPr>
        <w:t>/l</w:t>
      </w:r>
    </w:p>
    <w:p w14:paraId="4E65FFF9" w14:textId="77777777" w:rsidR="00B97C6C" w:rsidRDefault="00B97C6C">
      <w:pPr>
        <w:rPr>
          <w:rFonts w:ascii="Arial" w:hAnsi="Arial" w:cs="Arial"/>
        </w:rPr>
      </w:pPr>
    </w:p>
    <w:p w14:paraId="3A19E114" w14:textId="77777777" w:rsidR="00B97C6C" w:rsidRDefault="00B97C6C">
      <w:pPr>
        <w:rPr>
          <w:rFonts w:ascii="Arial" w:hAnsi="Arial" w:cs="Arial"/>
        </w:rPr>
      </w:pPr>
    </w:p>
    <w:p w14:paraId="0DDC8C24" w14:textId="77777777" w:rsidR="00B97C6C" w:rsidRPr="00C8513D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8513D">
        <w:rPr>
          <w:rFonts w:ascii="Arial" w:hAnsi="Arial" w:cs="Arial"/>
          <w:b/>
        </w:rPr>
        <w:t>Vragen over de casus</w:t>
      </w:r>
    </w:p>
    <w:p w14:paraId="60F90CAE" w14:textId="78C26A40" w:rsidR="00B97C6C" w:rsidRDefault="00550416" w:rsidP="00C8513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Welk</w:t>
      </w:r>
      <w:r w:rsidR="00C8513D">
        <w:rPr>
          <w:rFonts w:ascii="Arial" w:hAnsi="Arial" w:cs="Arial"/>
        </w:rPr>
        <w:t xml:space="preserve"> typediabetes heeft meneer de Lindt? Leg uit hoe je aan het antwoord komt.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8513D" w14:paraId="454B4C1C" w14:textId="77777777" w:rsidTr="00C8513D">
        <w:tc>
          <w:tcPr>
            <w:tcW w:w="9062" w:type="dxa"/>
          </w:tcPr>
          <w:p w14:paraId="4B6037D9" w14:textId="77777777" w:rsidR="00C8513D" w:rsidRDefault="00C8513D" w:rsidP="00C8513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70B768D" w14:textId="6EE546ED" w:rsidR="00C8513D" w:rsidRDefault="00C8513D" w:rsidP="00C8513D">
      <w:pPr>
        <w:pStyle w:val="Lijstalinea"/>
        <w:rPr>
          <w:rFonts w:ascii="Arial" w:hAnsi="Arial" w:cs="Arial"/>
        </w:rPr>
      </w:pPr>
    </w:p>
    <w:p w14:paraId="6CDEF093" w14:textId="5726A2DA" w:rsidR="00C8513D" w:rsidRDefault="00C8513D" w:rsidP="00C8513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 betekent de afkorting POH?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8513D" w14:paraId="5B484AE7" w14:textId="77777777" w:rsidTr="00C8513D">
        <w:tc>
          <w:tcPr>
            <w:tcW w:w="9062" w:type="dxa"/>
          </w:tcPr>
          <w:p w14:paraId="45BF69BD" w14:textId="77777777" w:rsidR="00C8513D" w:rsidRDefault="00C8513D" w:rsidP="00C8513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04260C3" w14:textId="7F6E788D" w:rsidR="00C8513D" w:rsidRDefault="00C8513D" w:rsidP="00C8513D">
      <w:pPr>
        <w:pStyle w:val="Lijstalinea"/>
        <w:rPr>
          <w:rFonts w:ascii="Arial" w:hAnsi="Arial" w:cs="Arial"/>
        </w:rPr>
      </w:pPr>
    </w:p>
    <w:p w14:paraId="4C13A3FF" w14:textId="166328FE" w:rsidR="00C8513D" w:rsidRDefault="00C8513D" w:rsidP="00C8513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Waarom wil je collega Pauline dat er een nuchtere bloedsuiker geprikt wordt?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8513D" w14:paraId="24EE0A8D" w14:textId="77777777" w:rsidTr="00C8513D">
        <w:tc>
          <w:tcPr>
            <w:tcW w:w="9062" w:type="dxa"/>
          </w:tcPr>
          <w:p w14:paraId="4420446E" w14:textId="77777777" w:rsidR="00C8513D" w:rsidRDefault="00C8513D" w:rsidP="00C8513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5284AFF" w14:textId="5B178DDA" w:rsidR="00C8513D" w:rsidRDefault="00C8513D" w:rsidP="00C8513D">
      <w:pPr>
        <w:pStyle w:val="Lijstalinea"/>
        <w:rPr>
          <w:rFonts w:ascii="Arial" w:hAnsi="Arial" w:cs="Arial"/>
        </w:rPr>
      </w:pPr>
    </w:p>
    <w:p w14:paraId="31A9BABD" w14:textId="5F992C00" w:rsidR="00C8513D" w:rsidRDefault="00C8513D" w:rsidP="00C8513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Welk effect heeft </w:t>
      </w:r>
      <w:proofErr w:type="spellStart"/>
      <w:r>
        <w:rPr>
          <w:rFonts w:ascii="Arial" w:hAnsi="Arial" w:cs="Arial"/>
        </w:rPr>
        <w:t>Tolbutamide</w:t>
      </w:r>
      <w:proofErr w:type="spellEnd"/>
      <w:r>
        <w:rPr>
          <w:rFonts w:ascii="Arial" w:hAnsi="Arial" w:cs="Arial"/>
        </w:rPr>
        <w:t>® in het lichaam van meneer de Lindt?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8513D" w14:paraId="1CA298DC" w14:textId="77777777" w:rsidTr="00C8513D">
        <w:tc>
          <w:tcPr>
            <w:tcW w:w="9062" w:type="dxa"/>
          </w:tcPr>
          <w:p w14:paraId="62095F87" w14:textId="77777777" w:rsidR="00C8513D" w:rsidRDefault="00C8513D" w:rsidP="00C8513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611D589" w14:textId="1239EF05" w:rsidR="00C8513D" w:rsidRDefault="00C8513D" w:rsidP="00C8513D">
      <w:pPr>
        <w:pStyle w:val="Lijstalinea"/>
        <w:rPr>
          <w:rFonts w:ascii="Arial" w:hAnsi="Arial" w:cs="Arial"/>
        </w:rPr>
      </w:pPr>
    </w:p>
    <w:p w14:paraId="53933F53" w14:textId="44ABCDF8" w:rsidR="00C8513D" w:rsidRDefault="00C8513D" w:rsidP="00C8513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Valt de uitslag van de bloedsuikerbepaling binnen de referentiewaarden? Leg je antwoord uit.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8513D" w14:paraId="58F5FD2D" w14:textId="77777777" w:rsidTr="00C8513D">
        <w:tc>
          <w:tcPr>
            <w:tcW w:w="9062" w:type="dxa"/>
          </w:tcPr>
          <w:p w14:paraId="08D11A98" w14:textId="77777777" w:rsidR="00C8513D" w:rsidRDefault="00C8513D" w:rsidP="00C8513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E0987E0" w14:textId="77777777" w:rsidR="00C8513D" w:rsidRPr="00C8513D" w:rsidRDefault="00C8513D" w:rsidP="00C8513D">
      <w:pPr>
        <w:pStyle w:val="Lijstalinea"/>
        <w:rPr>
          <w:rFonts w:ascii="Arial" w:hAnsi="Arial" w:cs="Arial"/>
        </w:rPr>
      </w:pPr>
    </w:p>
    <w:p w14:paraId="365C9729" w14:textId="77777777" w:rsidR="00B97C6C" w:rsidRDefault="00B97C6C">
      <w:pPr>
        <w:rPr>
          <w:rFonts w:ascii="Arial" w:hAnsi="Arial" w:cs="Arial"/>
        </w:rPr>
      </w:pPr>
    </w:p>
    <w:p w14:paraId="191FD3AB" w14:textId="77777777" w:rsidR="00B97C6C" w:rsidRPr="00C8513D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8513D">
        <w:rPr>
          <w:rFonts w:ascii="Arial" w:hAnsi="Arial" w:cs="Arial"/>
          <w:b/>
        </w:rPr>
        <w:t>Labformulier</w:t>
      </w:r>
    </w:p>
    <w:p w14:paraId="7507FD71" w14:textId="77777777" w:rsidR="00B97C6C" w:rsidRPr="00B97C6C" w:rsidRDefault="00B97C6C" w:rsidP="00B97C6C">
      <w:pPr>
        <w:pStyle w:val="Lijstalinea"/>
        <w:rPr>
          <w:rFonts w:ascii="Arial" w:hAnsi="Arial" w:cs="Arial"/>
        </w:rPr>
      </w:pPr>
    </w:p>
    <w:p w14:paraId="4E92CC57" w14:textId="1FD565BA" w:rsidR="00B97C6C" w:rsidRDefault="00C8513D" w:rsidP="00C8513D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8513D">
        <w:rPr>
          <w:rFonts w:ascii="Arial" w:hAnsi="Arial" w:cs="Arial"/>
        </w:rPr>
        <w:t>De huisarts wil weten hoe de bloedsuikerspiegel de afgelopen weken is geweest bij meneer. Welk bloedonderzoek moet je aankruisen op het labformulier?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C8513D" w14:paraId="584C62B2" w14:textId="77777777" w:rsidTr="00C8513D">
        <w:tc>
          <w:tcPr>
            <w:tcW w:w="9062" w:type="dxa"/>
          </w:tcPr>
          <w:p w14:paraId="554F2507" w14:textId="77777777" w:rsidR="00C8513D" w:rsidRDefault="00C8513D" w:rsidP="00C8513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8AC40E6" w14:textId="77777777" w:rsidR="00C8513D" w:rsidRDefault="00C8513D" w:rsidP="00C8513D">
      <w:pPr>
        <w:pStyle w:val="Lijstalinea"/>
        <w:ind w:left="1080"/>
        <w:rPr>
          <w:rFonts w:ascii="Arial" w:hAnsi="Arial" w:cs="Arial"/>
        </w:rPr>
      </w:pPr>
    </w:p>
    <w:p w14:paraId="108B904C" w14:textId="0C707DC8" w:rsidR="00B97C6C" w:rsidRDefault="009A27E6" w:rsidP="009A27E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Kijk op het labformulier naar de aanvragen bij diabetes mellitus type 2. Geef van alle bepalingen die daar bij staan een korte beschrijving.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1674"/>
        <w:gridCol w:w="5948"/>
      </w:tblGrid>
      <w:tr w:rsidR="009A27E6" w14:paraId="67FEF6F1" w14:textId="77777777" w:rsidTr="009A27E6">
        <w:tc>
          <w:tcPr>
            <w:tcW w:w="1674" w:type="dxa"/>
          </w:tcPr>
          <w:p w14:paraId="15D44B91" w14:textId="52B210E2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Bepaling op lab formulier</w:t>
            </w:r>
          </w:p>
        </w:tc>
        <w:tc>
          <w:tcPr>
            <w:tcW w:w="5948" w:type="dxa"/>
          </w:tcPr>
          <w:p w14:paraId="0C63B40C" w14:textId="5D087BBB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Korte uitleg</w:t>
            </w:r>
          </w:p>
        </w:tc>
      </w:tr>
      <w:tr w:rsidR="009A27E6" w14:paraId="1A8CC27D" w14:textId="77777777" w:rsidTr="009A27E6">
        <w:tc>
          <w:tcPr>
            <w:tcW w:w="1674" w:type="dxa"/>
          </w:tcPr>
          <w:p w14:paraId="3B545970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2DF7E805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6CAE8F87" w14:textId="77777777" w:rsidTr="009A27E6">
        <w:tc>
          <w:tcPr>
            <w:tcW w:w="1674" w:type="dxa"/>
          </w:tcPr>
          <w:p w14:paraId="250DF181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22F6AF44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55803158" w14:textId="77777777" w:rsidTr="009A27E6">
        <w:tc>
          <w:tcPr>
            <w:tcW w:w="1674" w:type="dxa"/>
          </w:tcPr>
          <w:p w14:paraId="7FC52759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49838488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67DD2582" w14:textId="77777777" w:rsidTr="009A27E6">
        <w:tc>
          <w:tcPr>
            <w:tcW w:w="1674" w:type="dxa"/>
          </w:tcPr>
          <w:p w14:paraId="31F1D1F0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250FBD47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61BAD9B9" w14:textId="77777777" w:rsidTr="009A27E6">
        <w:tc>
          <w:tcPr>
            <w:tcW w:w="1674" w:type="dxa"/>
          </w:tcPr>
          <w:p w14:paraId="29F4C877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2EBB47B6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73C22BBF" w14:textId="77777777" w:rsidTr="009A27E6">
        <w:tc>
          <w:tcPr>
            <w:tcW w:w="1674" w:type="dxa"/>
          </w:tcPr>
          <w:p w14:paraId="583F686B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1395C563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4EA24697" w14:textId="77777777" w:rsidTr="009A27E6">
        <w:tc>
          <w:tcPr>
            <w:tcW w:w="1674" w:type="dxa"/>
          </w:tcPr>
          <w:p w14:paraId="7B1534D8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77994969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4290EACC" w14:textId="77777777" w:rsidTr="009A27E6">
        <w:tc>
          <w:tcPr>
            <w:tcW w:w="1674" w:type="dxa"/>
          </w:tcPr>
          <w:p w14:paraId="124DDC6D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500DF586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A27E6" w14:paraId="2DAAE807" w14:textId="77777777" w:rsidTr="009A27E6">
        <w:tc>
          <w:tcPr>
            <w:tcW w:w="1674" w:type="dxa"/>
          </w:tcPr>
          <w:p w14:paraId="34F9146D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52915D08" w14:textId="77777777" w:rsidR="009A27E6" w:rsidRDefault="009A27E6" w:rsidP="009A27E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2961727" w14:textId="3109235A" w:rsidR="009A27E6" w:rsidRDefault="009A27E6" w:rsidP="009A27E6">
      <w:pPr>
        <w:pStyle w:val="Lijstalinea"/>
        <w:ind w:left="1440"/>
        <w:rPr>
          <w:rFonts w:ascii="Arial" w:hAnsi="Arial" w:cs="Arial"/>
        </w:rPr>
      </w:pPr>
    </w:p>
    <w:p w14:paraId="469DF4F5" w14:textId="77777777" w:rsidR="009A27E6" w:rsidRPr="00B97C6C" w:rsidRDefault="009A27E6" w:rsidP="009A27E6">
      <w:pPr>
        <w:pStyle w:val="Lijstalinea"/>
        <w:ind w:left="1440"/>
        <w:rPr>
          <w:rFonts w:ascii="Arial" w:hAnsi="Arial" w:cs="Arial"/>
        </w:rPr>
      </w:pPr>
    </w:p>
    <w:p w14:paraId="552B6CC7" w14:textId="25AF241C" w:rsidR="00B97C6C" w:rsidRPr="00A74BA3" w:rsidRDefault="00371BBE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A74BA3">
        <w:rPr>
          <w:rFonts w:ascii="Arial" w:hAnsi="Arial" w:cs="Arial"/>
          <w:b/>
        </w:rPr>
        <w:t>U</w:t>
      </w:r>
      <w:r w:rsidR="00B97C6C" w:rsidRPr="00A74BA3">
        <w:rPr>
          <w:rFonts w:ascii="Arial" w:hAnsi="Arial" w:cs="Arial"/>
          <w:b/>
        </w:rPr>
        <w:t>itvoeren</w:t>
      </w:r>
    </w:p>
    <w:p w14:paraId="7DF8FED5" w14:textId="77777777" w:rsidR="00B97C6C" w:rsidRDefault="00B97C6C" w:rsidP="00B97C6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Aandachtspunten</w:t>
      </w:r>
    </w:p>
    <w:p w14:paraId="29D4D327" w14:textId="40E2094E" w:rsidR="00B97C6C" w:rsidRDefault="00A74BA3" w:rsidP="00A74BA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Zorg dat er voldoende bloed op de strip zit</w:t>
      </w:r>
    </w:p>
    <w:p w14:paraId="3A8BC117" w14:textId="7B0F50B7" w:rsidR="00A74BA3" w:rsidRDefault="00A74BA3" w:rsidP="00A74BA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Strip met de juiste kant in het apparaat invoeren</w:t>
      </w:r>
    </w:p>
    <w:p w14:paraId="1598872D" w14:textId="2F79D41B" w:rsidR="00392ADB" w:rsidRDefault="00392ADB" w:rsidP="00A74BA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Vraag of de patiënt nuchter is</w:t>
      </w:r>
    </w:p>
    <w:p w14:paraId="6FCAEAFE" w14:textId="6B4B2A1B" w:rsidR="00392ADB" w:rsidRDefault="00392ADB" w:rsidP="00A74BA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Laat de patiënt handen wassen</w:t>
      </w:r>
    </w:p>
    <w:p w14:paraId="3D9B2C25" w14:textId="7BC6288A" w:rsidR="00392ADB" w:rsidRDefault="00392ADB" w:rsidP="00A74BA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Let op de volgorde van de handelingen (m.b.t. het apparaatje en de strip)</w:t>
      </w:r>
    </w:p>
    <w:p w14:paraId="7F9C3BEA" w14:textId="08B75F87" w:rsidR="00A74BA3" w:rsidRDefault="00A74BA3" w:rsidP="00A74BA3">
      <w:pPr>
        <w:pStyle w:val="Lijstalinea"/>
        <w:rPr>
          <w:rFonts w:ascii="Arial" w:hAnsi="Arial" w:cs="Arial"/>
        </w:rPr>
      </w:pPr>
    </w:p>
    <w:p w14:paraId="7DD877F6" w14:textId="77777777" w:rsidR="009A27E6" w:rsidRPr="00A74BA3" w:rsidRDefault="009A27E6" w:rsidP="00A74BA3">
      <w:pPr>
        <w:pStyle w:val="Lijstalinea"/>
        <w:rPr>
          <w:rFonts w:ascii="Arial" w:hAnsi="Arial" w:cs="Arial"/>
        </w:rPr>
      </w:pPr>
    </w:p>
    <w:p w14:paraId="64B55555" w14:textId="19D2093F" w:rsidR="00B97C6C" w:rsidRPr="00564FEF" w:rsidRDefault="00392ADB" w:rsidP="00392AD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64FEF">
        <w:rPr>
          <w:rFonts w:ascii="Arial" w:hAnsi="Arial" w:cs="Arial"/>
          <w:b/>
        </w:rPr>
        <w:t>Als er tijd over is.</w:t>
      </w:r>
    </w:p>
    <w:p w14:paraId="29B96804" w14:textId="200F396A" w:rsidR="00392ADB" w:rsidRDefault="00392ADB" w:rsidP="00392AD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Extra casus.</w:t>
      </w:r>
    </w:p>
    <w:p w14:paraId="031A5C5F" w14:textId="5A2CEEE6" w:rsidR="00392ADB" w:rsidRDefault="00392ADB" w:rsidP="00392ADB">
      <w:pPr>
        <w:pStyle w:val="Lijstalinea"/>
        <w:rPr>
          <w:rFonts w:ascii="Arial" w:hAnsi="Arial" w:cs="Arial"/>
        </w:rPr>
      </w:pPr>
    </w:p>
    <w:p w14:paraId="4C860300" w14:textId="77777777" w:rsidR="00EE59C5" w:rsidRDefault="00392ADB" w:rsidP="00392ADB">
      <w:pPr>
        <w:pStyle w:val="Lijstaline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Maddy</w:t>
      </w:r>
      <w:proofErr w:type="spellEnd"/>
      <w:r>
        <w:rPr>
          <w:rFonts w:ascii="Arial" w:hAnsi="Arial" w:cs="Arial"/>
        </w:rPr>
        <w:t xml:space="preserve"> is 11 jaar oud. </w:t>
      </w:r>
    </w:p>
    <w:p w14:paraId="1B51C4B3" w14:textId="77777777" w:rsidR="00EE59C5" w:rsidRDefault="00564FEF" w:rsidP="00392AD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Ze klaagt veel over spierpijn, vooral als ze op school gym heeft gehad. </w:t>
      </w:r>
    </w:p>
    <w:p w14:paraId="08D5D6D5" w14:textId="4C2DFD0D" w:rsidR="00392ADB" w:rsidRDefault="00564FEF" w:rsidP="00392AD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Verder is ze erg moe en ze heeft veel dorst.</w:t>
      </w:r>
    </w:p>
    <w:p w14:paraId="710CCF98" w14:textId="13EEDC50" w:rsidR="00564FEF" w:rsidRDefault="00564FEF" w:rsidP="00392AD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Tijdens de afspraak (14:00 uur in de middag) wordt </w:t>
      </w:r>
      <w:proofErr w:type="spellStart"/>
      <w:r>
        <w:rPr>
          <w:rFonts w:ascii="Arial" w:hAnsi="Arial" w:cs="Arial"/>
        </w:rPr>
        <w:t>Maddy</w:t>
      </w:r>
      <w:proofErr w:type="spellEnd"/>
      <w:r>
        <w:rPr>
          <w:rFonts w:ascii="Arial" w:hAnsi="Arial" w:cs="Arial"/>
        </w:rPr>
        <w:t xml:space="preserve"> door de huisarts onderzocht, er wordt een anamnese afgenomen en vraagt jou om een </w:t>
      </w:r>
      <w:r w:rsidR="00EE59C5">
        <w:rPr>
          <w:rFonts w:ascii="Arial" w:hAnsi="Arial" w:cs="Arial"/>
        </w:rPr>
        <w:t xml:space="preserve">bloedsuiker te prikken. </w:t>
      </w:r>
    </w:p>
    <w:p w14:paraId="4D86998A" w14:textId="7DEB922E" w:rsidR="00EE59C5" w:rsidRDefault="00EE59C5" w:rsidP="00392ADB">
      <w:pPr>
        <w:pStyle w:val="Lijstalinea"/>
        <w:rPr>
          <w:rFonts w:ascii="Arial" w:hAnsi="Arial" w:cs="Arial"/>
        </w:rPr>
      </w:pPr>
    </w:p>
    <w:p w14:paraId="5153FA9A" w14:textId="56368E11" w:rsidR="00EE59C5" w:rsidRPr="00EE59C5" w:rsidRDefault="00EE59C5" w:rsidP="00392ADB">
      <w:pPr>
        <w:pStyle w:val="Lijstalinea"/>
        <w:rPr>
          <w:rFonts w:ascii="Arial" w:hAnsi="Arial" w:cs="Arial"/>
          <w:b/>
        </w:rPr>
      </w:pPr>
      <w:r w:rsidRPr="00EE59C5">
        <w:rPr>
          <w:rFonts w:ascii="Arial" w:hAnsi="Arial" w:cs="Arial"/>
          <w:b/>
        </w:rPr>
        <w:t>Vragen bij de casus</w:t>
      </w:r>
    </w:p>
    <w:p w14:paraId="05F4F6D9" w14:textId="3D4CF111" w:rsidR="00EE59C5" w:rsidRDefault="00EE59C5" w:rsidP="00EE59C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Als de spierpijn gerelateerd is aan een ontregelde bloedsuiker, hoe ontstaat de spierpijn dan?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E59C5" w14:paraId="14CC87EA" w14:textId="77777777" w:rsidTr="00EE59C5">
        <w:tc>
          <w:tcPr>
            <w:tcW w:w="9062" w:type="dxa"/>
          </w:tcPr>
          <w:p w14:paraId="5FF35338" w14:textId="77777777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BC8F2B7" w14:textId="77777777" w:rsidR="00EE59C5" w:rsidRDefault="00EE59C5" w:rsidP="00EE59C5">
      <w:pPr>
        <w:pStyle w:val="Lijstalinea"/>
        <w:ind w:left="1440"/>
        <w:rPr>
          <w:rFonts w:ascii="Arial" w:hAnsi="Arial" w:cs="Arial"/>
        </w:rPr>
      </w:pPr>
    </w:p>
    <w:p w14:paraId="1BBC973B" w14:textId="52E4632F" w:rsidR="00564FEF" w:rsidRDefault="00EE59C5" w:rsidP="00EE59C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ontstaat het dorstgevoel bij </w:t>
      </w:r>
      <w:proofErr w:type="spellStart"/>
      <w:r>
        <w:rPr>
          <w:rFonts w:ascii="Arial" w:hAnsi="Arial" w:cs="Arial"/>
        </w:rPr>
        <w:t>Maddy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E59C5" w14:paraId="56F7DEF3" w14:textId="77777777" w:rsidTr="00EE59C5">
        <w:tc>
          <w:tcPr>
            <w:tcW w:w="9062" w:type="dxa"/>
          </w:tcPr>
          <w:p w14:paraId="1D080015" w14:textId="77777777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EBDDCBD" w14:textId="77777777" w:rsidR="00EE59C5" w:rsidRDefault="00EE59C5" w:rsidP="00EE59C5">
      <w:pPr>
        <w:pStyle w:val="Lijstalinea"/>
        <w:ind w:left="1440"/>
        <w:rPr>
          <w:rFonts w:ascii="Arial" w:hAnsi="Arial" w:cs="Arial"/>
        </w:rPr>
      </w:pPr>
    </w:p>
    <w:p w14:paraId="776EDF65" w14:textId="7449418A" w:rsidR="00EE59C5" w:rsidRDefault="00EE59C5" w:rsidP="00EE59C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de bloedsuiker steeds te hoog zou zijn, welk kenmerkend symptoom zal </w:t>
      </w:r>
      <w:proofErr w:type="spellStart"/>
      <w:r>
        <w:rPr>
          <w:rFonts w:ascii="Arial" w:hAnsi="Arial" w:cs="Arial"/>
        </w:rPr>
        <w:t>Maddy</w:t>
      </w:r>
      <w:proofErr w:type="spellEnd"/>
      <w:r>
        <w:rPr>
          <w:rFonts w:ascii="Arial" w:hAnsi="Arial" w:cs="Arial"/>
        </w:rPr>
        <w:t xml:space="preserve"> dan ook hebben? Hoe ontstaat dit symptoom?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E59C5" w14:paraId="78EFB378" w14:textId="77777777" w:rsidTr="00EE59C5">
        <w:tc>
          <w:tcPr>
            <w:tcW w:w="9062" w:type="dxa"/>
          </w:tcPr>
          <w:p w14:paraId="62155A4A" w14:textId="77777777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Symptoom: </w:t>
            </w:r>
          </w:p>
          <w:p w14:paraId="6F7C24AD" w14:textId="77777777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0DB3FC26" w14:textId="77777777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Ontstaan: </w:t>
            </w:r>
          </w:p>
          <w:p w14:paraId="523E130B" w14:textId="77777777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09D62FAD" w14:textId="326D790B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FB792A2" w14:textId="396444BE" w:rsidR="00EE59C5" w:rsidRDefault="00EE59C5" w:rsidP="00EE59C5">
      <w:pPr>
        <w:pStyle w:val="Lijstalinea"/>
        <w:ind w:left="1440"/>
        <w:rPr>
          <w:rFonts w:ascii="Arial" w:hAnsi="Arial" w:cs="Arial"/>
        </w:rPr>
      </w:pPr>
    </w:p>
    <w:p w14:paraId="56ADFF5E" w14:textId="7E25F77F" w:rsidR="00EE59C5" w:rsidRDefault="00EE59C5" w:rsidP="00EE59C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Waarom is het tijdstip van de dag relevant voor de uitslag van de bloedsuikerbepaling?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E59C5" w14:paraId="377EB236" w14:textId="77777777" w:rsidTr="00EE59C5">
        <w:tc>
          <w:tcPr>
            <w:tcW w:w="9062" w:type="dxa"/>
          </w:tcPr>
          <w:p w14:paraId="32BA7DF3" w14:textId="77777777" w:rsidR="00EE59C5" w:rsidRDefault="00EE59C5" w:rsidP="00EE59C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6B6E619" w14:textId="77777777" w:rsidR="00B97C6C" w:rsidRPr="00B97C6C" w:rsidRDefault="00B97C6C" w:rsidP="00EE59C5">
      <w:pPr>
        <w:rPr>
          <w:rFonts w:ascii="Arial" w:hAnsi="Arial" w:cs="Arial"/>
        </w:rPr>
      </w:pPr>
      <w:bookmarkStart w:id="0" w:name="_GoBack"/>
      <w:bookmarkEnd w:id="0"/>
    </w:p>
    <w:sectPr w:rsidR="00B97C6C" w:rsidRPr="00B9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336"/>
    <w:multiLevelType w:val="hybridMultilevel"/>
    <w:tmpl w:val="712074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56FF"/>
    <w:multiLevelType w:val="hybridMultilevel"/>
    <w:tmpl w:val="6A4ECB4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861826"/>
    <w:multiLevelType w:val="hybridMultilevel"/>
    <w:tmpl w:val="1E8E9AE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3F3201"/>
    <w:multiLevelType w:val="hybridMultilevel"/>
    <w:tmpl w:val="03BEC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4E68"/>
    <w:multiLevelType w:val="hybridMultilevel"/>
    <w:tmpl w:val="45CCFA42"/>
    <w:lvl w:ilvl="0" w:tplc="74AEC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21C15"/>
    <w:multiLevelType w:val="hybridMultilevel"/>
    <w:tmpl w:val="14B6F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3A1E"/>
    <w:multiLevelType w:val="hybridMultilevel"/>
    <w:tmpl w:val="8724DF9A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143790"/>
    <w:multiLevelType w:val="hybridMultilevel"/>
    <w:tmpl w:val="C1E62C9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5A71EF"/>
    <w:multiLevelType w:val="hybridMultilevel"/>
    <w:tmpl w:val="D21E6B8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6C"/>
    <w:rsid w:val="00077F02"/>
    <w:rsid w:val="000A7DD3"/>
    <w:rsid w:val="00182B7A"/>
    <w:rsid w:val="00371BBE"/>
    <w:rsid w:val="00392ADB"/>
    <w:rsid w:val="00550416"/>
    <w:rsid w:val="00564FEF"/>
    <w:rsid w:val="006929B9"/>
    <w:rsid w:val="007B3757"/>
    <w:rsid w:val="00835177"/>
    <w:rsid w:val="00881E2B"/>
    <w:rsid w:val="009A27E6"/>
    <w:rsid w:val="00A74BA3"/>
    <w:rsid w:val="00AB5389"/>
    <w:rsid w:val="00B97C6C"/>
    <w:rsid w:val="00C8513D"/>
    <w:rsid w:val="00D36BF3"/>
    <w:rsid w:val="00EA5CB1"/>
    <w:rsid w:val="00EE59C5"/>
    <w:rsid w:val="00F3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B330"/>
  <w15:chartTrackingRefBased/>
  <w15:docId w15:val="{2B14A665-6F0F-499C-B975-C805A506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C6C"/>
    <w:pPr>
      <w:ind w:left="720"/>
      <w:contextualSpacing/>
    </w:pPr>
  </w:style>
  <w:style w:type="table" w:styleId="Tabelraster">
    <w:name w:val="Table Grid"/>
    <w:basedOn w:val="Standaardtabel"/>
    <w:uiPriority w:val="39"/>
    <w:rsid w:val="00C8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0" ma:contentTypeDescription="Create a new document." ma:contentTypeScope="" ma:versionID="0211778521f346e219669d018401e5de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d6455a1d84edcfb12e4263e347808dd3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0F6D4-FDEA-475A-A048-E6699D3E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7C95E-C7D4-4CB8-9837-6CA0D64E5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69464-DFCB-4662-91E7-C769E4F974E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ae88b579-0995-42e4-96ef-e06a7a57ddf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Mariël Apon</cp:lastModifiedBy>
  <cp:revision>2</cp:revision>
  <dcterms:created xsi:type="dcterms:W3CDTF">2019-10-09T07:47:00Z</dcterms:created>
  <dcterms:modified xsi:type="dcterms:W3CDTF">2019-10-09T07:47:00Z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