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25" w:rsidRPr="00875F69" w:rsidRDefault="00875F69">
      <w:pPr>
        <w:rPr>
          <w:rFonts w:ascii="Arial" w:hAnsi="Arial" w:cs="Arial"/>
          <w:sz w:val="40"/>
          <w:szCs w:val="40"/>
        </w:rPr>
      </w:pPr>
      <w:r w:rsidRPr="00875F69">
        <w:rPr>
          <w:rFonts w:ascii="Arial" w:hAnsi="Arial" w:cs="Arial"/>
          <w:sz w:val="40"/>
          <w:szCs w:val="40"/>
        </w:rPr>
        <w:t>Les 5. Zwangerschapstest</w:t>
      </w:r>
    </w:p>
    <w:p w:rsidR="00875F69" w:rsidRPr="00875F69" w:rsidRDefault="00875F69">
      <w:pPr>
        <w:rPr>
          <w:rFonts w:ascii="Arial" w:hAnsi="Arial" w:cs="Arial"/>
        </w:rPr>
      </w:pPr>
    </w:p>
    <w:p w:rsidR="00875F69" w:rsidRPr="006F6E3A" w:rsidRDefault="00875F69" w:rsidP="00875F69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6F6E3A">
        <w:rPr>
          <w:rFonts w:ascii="Arial" w:hAnsi="Arial" w:cs="Arial"/>
          <w:b/>
        </w:rPr>
        <w:t>Begrippenlijst.</w:t>
      </w:r>
    </w:p>
    <w:p w:rsidR="00875F69" w:rsidRDefault="00875F69" w:rsidP="00875F69">
      <w:pPr>
        <w:pStyle w:val="Lijstaline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hCG</w:t>
      </w:r>
      <w:proofErr w:type="spellEnd"/>
      <w:r>
        <w:rPr>
          <w:rFonts w:ascii="Arial" w:hAnsi="Arial" w:cs="Arial"/>
        </w:rPr>
        <w:t xml:space="preserve">: </w:t>
      </w:r>
    </w:p>
    <w:p w:rsidR="00875F69" w:rsidRDefault="00875F69" w:rsidP="00875F69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Miskraam: </w:t>
      </w:r>
    </w:p>
    <w:p w:rsidR="00875F69" w:rsidRDefault="00875F69" w:rsidP="00875F69">
      <w:pPr>
        <w:rPr>
          <w:rFonts w:ascii="Arial" w:hAnsi="Arial" w:cs="Arial"/>
        </w:rPr>
      </w:pPr>
    </w:p>
    <w:p w:rsidR="00875F69" w:rsidRDefault="00875F69" w:rsidP="00875F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Wanneer is een vrouw volgens de wetenschappelijke definitie zwanger?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75F69" w:rsidTr="00875F69">
        <w:tc>
          <w:tcPr>
            <w:tcW w:w="9062" w:type="dxa"/>
          </w:tcPr>
          <w:p w:rsidR="00875F69" w:rsidRDefault="00875F69" w:rsidP="00875F6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75F69" w:rsidRDefault="00875F69" w:rsidP="00875F69">
      <w:pPr>
        <w:pStyle w:val="Lijstalinea"/>
        <w:rPr>
          <w:rFonts w:ascii="Arial" w:hAnsi="Arial" w:cs="Arial"/>
        </w:rPr>
      </w:pPr>
    </w:p>
    <w:p w:rsidR="00875F69" w:rsidRDefault="00875F69" w:rsidP="00875F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Een vrouw is volgens de telling 8 weken zwanger. Hoe lang geleden is de eicel bevrucht? Leg je antwoord uit.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75F69" w:rsidTr="00875F69">
        <w:tc>
          <w:tcPr>
            <w:tcW w:w="9062" w:type="dxa"/>
          </w:tcPr>
          <w:p w:rsidR="00875F69" w:rsidRDefault="00875F69" w:rsidP="00875F6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75F69" w:rsidRPr="00875F69" w:rsidRDefault="00875F69" w:rsidP="00875F69">
      <w:pPr>
        <w:pStyle w:val="Lijstalinea"/>
        <w:rPr>
          <w:rFonts w:ascii="Arial" w:hAnsi="Arial" w:cs="Arial"/>
        </w:rPr>
      </w:pPr>
    </w:p>
    <w:p w:rsidR="00875F69" w:rsidRDefault="00875F69" w:rsidP="00875F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is het belangrijk dat de urine voor dit onderzoek een aantal uren in de blaas gezeten heeft (liefst ochtendurine)?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75F69" w:rsidTr="00875F69">
        <w:tc>
          <w:tcPr>
            <w:tcW w:w="9062" w:type="dxa"/>
          </w:tcPr>
          <w:p w:rsidR="00875F69" w:rsidRDefault="00875F69" w:rsidP="00875F6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875F69" w:rsidRDefault="00875F69" w:rsidP="00875F69">
      <w:pPr>
        <w:pStyle w:val="Lijstalinea"/>
        <w:rPr>
          <w:rFonts w:ascii="Arial" w:hAnsi="Arial" w:cs="Arial"/>
        </w:rPr>
      </w:pPr>
    </w:p>
    <w:p w:rsidR="001260F0" w:rsidRDefault="001260F0" w:rsidP="001260F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moet je altijd eerst nagaan of er een medische indicatie is voor het doen van een zwangerschapstest bij de huisarts?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260F0" w:rsidTr="001260F0">
        <w:tc>
          <w:tcPr>
            <w:tcW w:w="9062" w:type="dxa"/>
          </w:tcPr>
          <w:p w:rsidR="001260F0" w:rsidRDefault="001260F0" w:rsidP="001260F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1260F0" w:rsidRPr="00875F69" w:rsidRDefault="001260F0" w:rsidP="001260F0">
      <w:pPr>
        <w:pStyle w:val="Lijstalinea"/>
        <w:rPr>
          <w:rFonts w:ascii="Arial" w:hAnsi="Arial" w:cs="Arial"/>
        </w:rPr>
      </w:pPr>
    </w:p>
    <w:p w:rsidR="00875F69" w:rsidRDefault="001260F0" w:rsidP="001260F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Waarom moet je altijd eerst vragen of een eventuele zwangerschap gewenst is voordat je de test doet?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260F0" w:rsidTr="001260F0">
        <w:tc>
          <w:tcPr>
            <w:tcW w:w="9062" w:type="dxa"/>
          </w:tcPr>
          <w:p w:rsidR="001260F0" w:rsidRDefault="001260F0" w:rsidP="001260F0">
            <w:pPr>
              <w:pStyle w:val="Lijstalinea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1260F0" w:rsidRPr="001260F0" w:rsidRDefault="001260F0" w:rsidP="001260F0">
      <w:pPr>
        <w:pStyle w:val="Lijstalinea"/>
        <w:rPr>
          <w:rFonts w:ascii="Arial" w:hAnsi="Arial" w:cs="Arial"/>
        </w:rPr>
      </w:pPr>
    </w:p>
    <w:p w:rsidR="00875F69" w:rsidRPr="00875F69" w:rsidRDefault="00875F69">
      <w:pPr>
        <w:rPr>
          <w:rFonts w:ascii="Arial" w:hAnsi="Arial" w:cs="Arial"/>
        </w:rPr>
      </w:pPr>
    </w:p>
    <w:sectPr w:rsidR="00875F69" w:rsidRPr="0087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784F"/>
    <w:multiLevelType w:val="hybridMultilevel"/>
    <w:tmpl w:val="7EB43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69"/>
    <w:rsid w:val="001260F0"/>
    <w:rsid w:val="002B3C26"/>
    <w:rsid w:val="003C7200"/>
    <w:rsid w:val="006F6E3A"/>
    <w:rsid w:val="007E5BAF"/>
    <w:rsid w:val="00875F69"/>
    <w:rsid w:val="00C1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813FC-60F6-46CB-BAE7-A616B78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5F69"/>
    <w:pPr>
      <w:ind w:left="720"/>
      <w:contextualSpacing/>
    </w:pPr>
  </w:style>
  <w:style w:type="table" w:styleId="Tabelraster">
    <w:name w:val="Table Grid"/>
    <w:basedOn w:val="Standaardtabel"/>
    <w:uiPriority w:val="39"/>
    <w:rsid w:val="0087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de Jonge</dc:creator>
  <cp:keywords/>
  <dc:description/>
  <cp:lastModifiedBy>Jolanda de Jonge</cp:lastModifiedBy>
  <cp:revision>5</cp:revision>
  <dcterms:created xsi:type="dcterms:W3CDTF">2018-03-12T07:59:00Z</dcterms:created>
  <dcterms:modified xsi:type="dcterms:W3CDTF">2018-03-14T15:03:00Z</dcterms:modified>
</cp:coreProperties>
</file>