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69E3" w14:textId="77777777" w:rsidR="005F63BC" w:rsidRPr="00FC68DD" w:rsidRDefault="00FC68DD">
      <w:pPr>
        <w:rPr>
          <w:rFonts w:ascii="Arial" w:hAnsi="Arial" w:cs="Arial"/>
          <w:sz w:val="40"/>
          <w:szCs w:val="40"/>
        </w:rPr>
      </w:pPr>
      <w:r w:rsidRPr="00FC68DD">
        <w:rPr>
          <w:rFonts w:ascii="Arial" w:hAnsi="Arial" w:cs="Arial"/>
          <w:sz w:val="40"/>
          <w:szCs w:val="40"/>
        </w:rPr>
        <w:t>Les 2. Urine opvangen voor onderzoek</w:t>
      </w:r>
    </w:p>
    <w:p w14:paraId="040F14D7" w14:textId="77777777" w:rsidR="00FC68DD" w:rsidRPr="00FC68DD" w:rsidRDefault="00FC68DD">
      <w:pPr>
        <w:rPr>
          <w:rFonts w:ascii="Arial" w:hAnsi="Arial" w:cs="Arial"/>
        </w:rPr>
      </w:pPr>
    </w:p>
    <w:p w14:paraId="519F3ABF" w14:textId="77777777" w:rsidR="00FC68DD" w:rsidRPr="00AF4048" w:rsidRDefault="00FC68DD" w:rsidP="00FC68DD">
      <w:pPr>
        <w:pStyle w:val="Lijstalinea"/>
        <w:numPr>
          <w:ilvl w:val="0"/>
          <w:numId w:val="1"/>
        </w:numPr>
        <w:rPr>
          <w:rFonts w:ascii="Arial" w:hAnsi="Arial" w:cs="Arial"/>
          <w:b/>
        </w:rPr>
      </w:pPr>
      <w:r w:rsidRPr="00AF4048">
        <w:rPr>
          <w:rFonts w:ascii="Arial" w:hAnsi="Arial" w:cs="Arial"/>
          <w:b/>
        </w:rPr>
        <w:t>Begrippenlijst</w:t>
      </w:r>
    </w:p>
    <w:p w14:paraId="649D8587" w14:textId="77777777" w:rsidR="00FC68DD" w:rsidRDefault="00AF4048" w:rsidP="00FC68DD">
      <w:pPr>
        <w:pStyle w:val="Lijstalinea"/>
        <w:rPr>
          <w:rFonts w:ascii="Arial" w:hAnsi="Arial" w:cs="Arial"/>
        </w:rPr>
      </w:pPr>
      <w:r>
        <w:rPr>
          <w:rFonts w:ascii="Arial" w:hAnsi="Arial" w:cs="Arial"/>
        </w:rPr>
        <w:t>Referentiewaarde</w:t>
      </w:r>
    </w:p>
    <w:p w14:paraId="0A188B93" w14:textId="77777777" w:rsidR="00AF4048" w:rsidRDefault="00AF4048" w:rsidP="00FC68DD">
      <w:pPr>
        <w:pStyle w:val="Lijstalinea"/>
        <w:rPr>
          <w:rFonts w:ascii="Arial" w:hAnsi="Arial" w:cs="Arial"/>
        </w:rPr>
      </w:pPr>
      <w:r>
        <w:rPr>
          <w:rFonts w:ascii="Arial" w:hAnsi="Arial" w:cs="Arial"/>
        </w:rPr>
        <w:t>Spreiding van referentiewaarden</w:t>
      </w:r>
    </w:p>
    <w:p w14:paraId="24775F02" w14:textId="77777777" w:rsidR="00AF4048" w:rsidRDefault="00AF4048" w:rsidP="00FC68DD">
      <w:pPr>
        <w:pStyle w:val="Lijstalinea"/>
        <w:rPr>
          <w:rFonts w:ascii="Arial" w:hAnsi="Arial" w:cs="Arial"/>
        </w:rPr>
      </w:pPr>
      <w:r>
        <w:rPr>
          <w:rFonts w:ascii="Arial" w:hAnsi="Arial" w:cs="Arial"/>
        </w:rPr>
        <w:t>Fout positieve uitslag</w:t>
      </w:r>
    </w:p>
    <w:p w14:paraId="128494D0" w14:textId="77777777" w:rsidR="00AF4048" w:rsidRDefault="00AF4048" w:rsidP="00FC68DD">
      <w:pPr>
        <w:pStyle w:val="Lijstalinea"/>
        <w:rPr>
          <w:rFonts w:ascii="Arial" w:hAnsi="Arial" w:cs="Arial"/>
        </w:rPr>
      </w:pPr>
      <w:r>
        <w:rPr>
          <w:rFonts w:ascii="Arial" w:hAnsi="Arial" w:cs="Arial"/>
        </w:rPr>
        <w:t>Fout negatieve uitslag</w:t>
      </w:r>
    </w:p>
    <w:p w14:paraId="034DB52D" w14:textId="77777777" w:rsidR="00AF4048" w:rsidRDefault="00AF4048" w:rsidP="00FC68DD">
      <w:pPr>
        <w:pStyle w:val="Lijstalinea"/>
        <w:rPr>
          <w:rFonts w:ascii="Arial" w:hAnsi="Arial" w:cs="Arial"/>
        </w:rPr>
      </w:pPr>
      <w:r>
        <w:rPr>
          <w:rFonts w:ascii="Arial" w:hAnsi="Arial" w:cs="Arial"/>
        </w:rPr>
        <w:t>Significantie</w:t>
      </w:r>
    </w:p>
    <w:p w14:paraId="572C2902" w14:textId="77777777" w:rsidR="00AF4048" w:rsidRDefault="00AF4048" w:rsidP="00FC68DD">
      <w:pPr>
        <w:pStyle w:val="Lijstalinea"/>
        <w:rPr>
          <w:rFonts w:ascii="Arial" w:hAnsi="Arial" w:cs="Arial"/>
        </w:rPr>
      </w:pPr>
      <w:r>
        <w:rPr>
          <w:rFonts w:ascii="Arial" w:hAnsi="Arial" w:cs="Arial"/>
        </w:rPr>
        <w:t>Grootheid</w:t>
      </w:r>
    </w:p>
    <w:p w14:paraId="542E0B44" w14:textId="77777777" w:rsidR="00AF4048" w:rsidRDefault="00AF4048" w:rsidP="00FC68DD">
      <w:pPr>
        <w:pStyle w:val="Lijstalinea"/>
        <w:rPr>
          <w:rFonts w:ascii="Arial" w:hAnsi="Arial" w:cs="Arial"/>
        </w:rPr>
      </w:pPr>
      <w:r>
        <w:rPr>
          <w:rFonts w:ascii="Arial" w:hAnsi="Arial" w:cs="Arial"/>
        </w:rPr>
        <w:t>Eenheid</w:t>
      </w:r>
    </w:p>
    <w:p w14:paraId="057322DF" w14:textId="77777777" w:rsidR="00AF4048" w:rsidRDefault="00AF4048" w:rsidP="00FC68DD">
      <w:pPr>
        <w:pStyle w:val="Lijstalinea"/>
        <w:rPr>
          <w:rFonts w:ascii="Arial" w:hAnsi="Arial" w:cs="Arial"/>
        </w:rPr>
      </w:pPr>
      <w:r>
        <w:rPr>
          <w:rFonts w:ascii="Arial" w:hAnsi="Arial" w:cs="Arial"/>
        </w:rPr>
        <w:t>Plaszakje</w:t>
      </w:r>
    </w:p>
    <w:p w14:paraId="2D0D7F75" w14:textId="77777777" w:rsidR="00AF4048" w:rsidRDefault="00AF4048" w:rsidP="00FC68DD">
      <w:pPr>
        <w:pStyle w:val="Lijstalinea"/>
        <w:rPr>
          <w:rFonts w:ascii="Arial" w:hAnsi="Arial" w:cs="Arial"/>
        </w:rPr>
      </w:pPr>
      <w:r>
        <w:rPr>
          <w:rFonts w:ascii="Arial" w:hAnsi="Arial" w:cs="Arial"/>
        </w:rPr>
        <w:t>Clean catch</w:t>
      </w:r>
    </w:p>
    <w:p w14:paraId="79DF790D" w14:textId="77777777" w:rsidR="00AF4048" w:rsidRDefault="00AF4048" w:rsidP="00FC68DD">
      <w:pPr>
        <w:pStyle w:val="Lijstalinea"/>
        <w:rPr>
          <w:rFonts w:ascii="Arial" w:hAnsi="Arial" w:cs="Arial"/>
        </w:rPr>
      </w:pPr>
      <w:r>
        <w:rPr>
          <w:rFonts w:ascii="Arial" w:hAnsi="Arial" w:cs="Arial"/>
        </w:rPr>
        <w:t>Eerstestraals urine</w:t>
      </w:r>
    </w:p>
    <w:p w14:paraId="0D33E7DA" w14:textId="77777777" w:rsidR="00AF4048" w:rsidRDefault="00AF4048" w:rsidP="00FC68DD">
      <w:pPr>
        <w:pStyle w:val="Lijstalinea"/>
        <w:rPr>
          <w:rFonts w:ascii="Arial" w:hAnsi="Arial" w:cs="Arial"/>
        </w:rPr>
      </w:pPr>
      <w:r>
        <w:rPr>
          <w:rFonts w:ascii="Arial" w:hAnsi="Arial" w:cs="Arial"/>
        </w:rPr>
        <w:t>Middenstraal urine</w:t>
      </w:r>
    </w:p>
    <w:p w14:paraId="1B52610D" w14:textId="77777777" w:rsidR="00AF4048" w:rsidRDefault="00AF4048" w:rsidP="00FC68DD">
      <w:pPr>
        <w:pStyle w:val="Lijstalinea"/>
        <w:rPr>
          <w:rFonts w:ascii="Arial" w:hAnsi="Arial" w:cs="Arial"/>
        </w:rPr>
      </w:pPr>
      <w:r>
        <w:rPr>
          <w:rFonts w:ascii="Arial" w:hAnsi="Arial" w:cs="Arial"/>
        </w:rPr>
        <w:t>Geconcentreerd</w:t>
      </w:r>
    </w:p>
    <w:p w14:paraId="4261F4CF" w14:textId="77777777" w:rsidR="00AF4048" w:rsidRDefault="00AF4048" w:rsidP="00FC68DD">
      <w:pPr>
        <w:pStyle w:val="Lijstalinea"/>
        <w:rPr>
          <w:rFonts w:ascii="Arial" w:hAnsi="Arial" w:cs="Arial"/>
        </w:rPr>
      </w:pPr>
      <w:r>
        <w:rPr>
          <w:rFonts w:ascii="Arial" w:hAnsi="Arial" w:cs="Arial"/>
        </w:rPr>
        <w:t>Ongeconcentreerd</w:t>
      </w:r>
    </w:p>
    <w:p w14:paraId="42F96ECF" w14:textId="77777777" w:rsidR="00AF4048" w:rsidRPr="00FC68DD" w:rsidRDefault="00AF4048" w:rsidP="00FC68DD">
      <w:pPr>
        <w:pStyle w:val="Lijstalinea"/>
        <w:rPr>
          <w:rFonts w:ascii="Arial" w:hAnsi="Arial" w:cs="Arial"/>
        </w:rPr>
      </w:pPr>
    </w:p>
    <w:p w14:paraId="761CCB38" w14:textId="77777777" w:rsidR="00FC68DD" w:rsidRPr="00AF4048" w:rsidRDefault="00AF4048" w:rsidP="00AF4048">
      <w:pPr>
        <w:pStyle w:val="Lijstalinea"/>
        <w:numPr>
          <w:ilvl w:val="0"/>
          <w:numId w:val="1"/>
        </w:numPr>
        <w:rPr>
          <w:rFonts w:ascii="Arial" w:hAnsi="Arial" w:cs="Arial"/>
          <w:b/>
        </w:rPr>
      </w:pPr>
      <w:r w:rsidRPr="00AF4048">
        <w:rPr>
          <w:rFonts w:ascii="Arial" w:hAnsi="Arial" w:cs="Arial"/>
          <w:b/>
        </w:rPr>
        <w:t>Wat is ‘normaal’?</w:t>
      </w:r>
    </w:p>
    <w:p w14:paraId="49AD233F" w14:textId="77777777" w:rsidR="00AF4048" w:rsidRDefault="00AF4048" w:rsidP="00AF4048">
      <w:pPr>
        <w:pStyle w:val="Lijstalinea"/>
        <w:rPr>
          <w:rFonts w:ascii="Arial" w:hAnsi="Arial" w:cs="Arial"/>
        </w:rPr>
      </w:pPr>
      <w:r>
        <w:rPr>
          <w:rFonts w:ascii="Arial" w:hAnsi="Arial" w:cs="Arial"/>
        </w:rPr>
        <w:t>Vul in of de waarde in het voorbeeld normaal is.</w:t>
      </w:r>
    </w:p>
    <w:tbl>
      <w:tblPr>
        <w:tblStyle w:val="Tabelraster"/>
        <w:tblW w:w="0" w:type="auto"/>
        <w:tblInd w:w="720" w:type="dxa"/>
        <w:tblLook w:val="04A0" w:firstRow="1" w:lastRow="0" w:firstColumn="1" w:lastColumn="0" w:noHBand="0" w:noVBand="1"/>
      </w:tblPr>
      <w:tblGrid>
        <w:gridCol w:w="5512"/>
        <w:gridCol w:w="2830"/>
      </w:tblGrid>
      <w:tr w:rsidR="00AF4048" w14:paraId="47CD766A" w14:textId="77777777" w:rsidTr="00AF4048">
        <w:tc>
          <w:tcPr>
            <w:tcW w:w="5512" w:type="dxa"/>
          </w:tcPr>
          <w:p w14:paraId="122E0420" w14:textId="77777777" w:rsidR="00AF4048" w:rsidRDefault="00AF4048" w:rsidP="00AF4048">
            <w:pPr>
              <w:pStyle w:val="Lijstalinea"/>
              <w:ind w:left="0"/>
              <w:rPr>
                <w:rFonts w:ascii="Arial" w:hAnsi="Arial" w:cs="Arial"/>
              </w:rPr>
            </w:pPr>
            <w:r>
              <w:rPr>
                <w:rFonts w:ascii="Arial" w:hAnsi="Arial" w:cs="Arial"/>
              </w:rPr>
              <w:t>Voorbeeld</w:t>
            </w:r>
          </w:p>
        </w:tc>
        <w:tc>
          <w:tcPr>
            <w:tcW w:w="2830" w:type="dxa"/>
          </w:tcPr>
          <w:p w14:paraId="0A610A1B" w14:textId="77777777" w:rsidR="00AF4048" w:rsidRDefault="00AF4048" w:rsidP="00AF4048">
            <w:pPr>
              <w:pStyle w:val="Lijstalinea"/>
              <w:ind w:left="0"/>
              <w:rPr>
                <w:rFonts w:ascii="Arial" w:hAnsi="Arial" w:cs="Arial"/>
              </w:rPr>
            </w:pPr>
            <w:r>
              <w:rPr>
                <w:rFonts w:ascii="Arial" w:hAnsi="Arial" w:cs="Arial"/>
              </w:rPr>
              <w:t>Normaal/ niet normaal</w:t>
            </w:r>
          </w:p>
        </w:tc>
      </w:tr>
      <w:tr w:rsidR="00AF4048" w14:paraId="6E6C8334" w14:textId="77777777" w:rsidTr="00AF4048">
        <w:tc>
          <w:tcPr>
            <w:tcW w:w="5512" w:type="dxa"/>
          </w:tcPr>
          <w:p w14:paraId="30449AB9" w14:textId="77777777" w:rsidR="00AF4048" w:rsidRDefault="00AF4048" w:rsidP="00AF4048">
            <w:pPr>
              <w:pStyle w:val="Lijstalinea"/>
              <w:ind w:left="0"/>
              <w:rPr>
                <w:rFonts w:ascii="Arial" w:hAnsi="Arial" w:cs="Arial"/>
              </w:rPr>
            </w:pPr>
            <w:r w:rsidRPr="00AF4048">
              <w:rPr>
                <w:rFonts w:ascii="Arial" w:hAnsi="Arial" w:cs="Arial"/>
              </w:rPr>
              <w:t>Tamara is 15 jaar oud en weegt 40 kg. Haar lengte is 1.70 meter.</w:t>
            </w:r>
          </w:p>
        </w:tc>
        <w:tc>
          <w:tcPr>
            <w:tcW w:w="2830" w:type="dxa"/>
          </w:tcPr>
          <w:p w14:paraId="52F0795B" w14:textId="098EE3F4" w:rsidR="00AF4048" w:rsidRDefault="00AF4048" w:rsidP="00AF4048">
            <w:pPr>
              <w:pStyle w:val="Lijstalinea"/>
              <w:ind w:left="0"/>
              <w:rPr>
                <w:rFonts w:ascii="Arial" w:hAnsi="Arial" w:cs="Arial"/>
              </w:rPr>
            </w:pPr>
          </w:p>
        </w:tc>
      </w:tr>
      <w:tr w:rsidR="00AF4048" w14:paraId="59B863CD" w14:textId="77777777" w:rsidTr="00AF4048">
        <w:tc>
          <w:tcPr>
            <w:tcW w:w="5512" w:type="dxa"/>
          </w:tcPr>
          <w:p w14:paraId="53F2585A" w14:textId="77777777" w:rsidR="00AF4048" w:rsidRDefault="00AF4048" w:rsidP="00AF4048">
            <w:pPr>
              <w:pStyle w:val="Lijstalinea"/>
              <w:ind w:left="0"/>
              <w:rPr>
                <w:rFonts w:ascii="Arial" w:hAnsi="Arial" w:cs="Arial"/>
              </w:rPr>
            </w:pPr>
            <w:r w:rsidRPr="00AF4048">
              <w:rPr>
                <w:rFonts w:ascii="Arial" w:hAnsi="Arial" w:cs="Arial"/>
              </w:rPr>
              <w:t>Meneer de Bie is 90 jaar oud. Zijn lichaamstemperatuur is 35,5 ° C</w:t>
            </w:r>
          </w:p>
        </w:tc>
        <w:tc>
          <w:tcPr>
            <w:tcW w:w="2830" w:type="dxa"/>
          </w:tcPr>
          <w:p w14:paraId="13345548" w14:textId="49CBAFBA" w:rsidR="00AF4048" w:rsidRDefault="00AF4048" w:rsidP="00AF4048">
            <w:pPr>
              <w:pStyle w:val="Lijstalinea"/>
              <w:ind w:left="0"/>
              <w:rPr>
                <w:rFonts w:ascii="Arial" w:hAnsi="Arial" w:cs="Arial"/>
              </w:rPr>
            </w:pPr>
          </w:p>
        </w:tc>
      </w:tr>
      <w:tr w:rsidR="00AF4048" w14:paraId="1BCD42C2" w14:textId="77777777" w:rsidTr="00AF4048">
        <w:tc>
          <w:tcPr>
            <w:tcW w:w="5512" w:type="dxa"/>
          </w:tcPr>
          <w:p w14:paraId="11D9959A" w14:textId="77777777" w:rsidR="00AF4048" w:rsidRDefault="00AF4048" w:rsidP="00AF4048">
            <w:pPr>
              <w:pStyle w:val="Lijstalinea"/>
              <w:ind w:left="0"/>
              <w:rPr>
                <w:rFonts w:ascii="Arial" w:hAnsi="Arial" w:cs="Arial"/>
              </w:rPr>
            </w:pPr>
            <w:r w:rsidRPr="00AF4048">
              <w:rPr>
                <w:rFonts w:ascii="Arial" w:hAnsi="Arial" w:cs="Arial"/>
              </w:rPr>
              <w:t>Pieter is 35 jaar oud. Zijn bloeddruk is 180/80</w:t>
            </w:r>
          </w:p>
        </w:tc>
        <w:tc>
          <w:tcPr>
            <w:tcW w:w="2830" w:type="dxa"/>
          </w:tcPr>
          <w:p w14:paraId="634CFE86" w14:textId="2621533B" w:rsidR="00AF4048" w:rsidRDefault="00AF4048" w:rsidP="00AF4048">
            <w:pPr>
              <w:pStyle w:val="Lijstalinea"/>
              <w:ind w:left="0"/>
              <w:rPr>
                <w:rFonts w:ascii="Arial" w:hAnsi="Arial" w:cs="Arial"/>
              </w:rPr>
            </w:pPr>
          </w:p>
        </w:tc>
      </w:tr>
      <w:tr w:rsidR="00AF4048" w14:paraId="2A79B0BA" w14:textId="77777777" w:rsidTr="00AF4048">
        <w:tc>
          <w:tcPr>
            <w:tcW w:w="5512" w:type="dxa"/>
          </w:tcPr>
          <w:p w14:paraId="2C86CB6B" w14:textId="77777777" w:rsidR="00AF4048" w:rsidRDefault="00AF4048" w:rsidP="00AF4048">
            <w:pPr>
              <w:pStyle w:val="Lijstalinea"/>
              <w:ind w:left="0"/>
              <w:rPr>
                <w:rFonts w:ascii="Arial" w:hAnsi="Arial" w:cs="Arial"/>
              </w:rPr>
            </w:pPr>
            <w:r w:rsidRPr="00AF4048">
              <w:rPr>
                <w:rFonts w:ascii="Arial" w:hAnsi="Arial" w:cs="Arial"/>
              </w:rPr>
              <w:t xml:space="preserve">Lianne is </w:t>
            </w:r>
            <w:r w:rsidR="001835CC">
              <w:rPr>
                <w:rFonts w:ascii="Arial" w:hAnsi="Arial" w:cs="Arial"/>
              </w:rPr>
              <w:t>16</w:t>
            </w:r>
            <w:r w:rsidRPr="00AF4048">
              <w:rPr>
                <w:rFonts w:ascii="Arial" w:hAnsi="Arial" w:cs="Arial"/>
              </w:rPr>
              <w:t xml:space="preserve"> jaar oud. Haar Hb is 7,0</w:t>
            </w:r>
          </w:p>
        </w:tc>
        <w:tc>
          <w:tcPr>
            <w:tcW w:w="2830" w:type="dxa"/>
          </w:tcPr>
          <w:p w14:paraId="4A369186" w14:textId="6782BE0C" w:rsidR="00AF4048" w:rsidRDefault="00AF4048" w:rsidP="00AF4048">
            <w:pPr>
              <w:pStyle w:val="Lijstalinea"/>
              <w:ind w:left="0"/>
              <w:rPr>
                <w:rFonts w:ascii="Arial" w:hAnsi="Arial" w:cs="Arial"/>
              </w:rPr>
            </w:pPr>
          </w:p>
        </w:tc>
      </w:tr>
    </w:tbl>
    <w:p w14:paraId="197D8A64" w14:textId="77777777" w:rsidR="00AF4048" w:rsidRPr="00AF4048" w:rsidRDefault="00AF4048" w:rsidP="00AF4048">
      <w:pPr>
        <w:pStyle w:val="Lijstalinea"/>
        <w:rPr>
          <w:rFonts w:ascii="Arial" w:hAnsi="Arial" w:cs="Arial"/>
        </w:rPr>
      </w:pPr>
    </w:p>
    <w:p w14:paraId="0032E85D" w14:textId="77777777" w:rsidR="00FC68DD" w:rsidRPr="00AF4048" w:rsidRDefault="00AF4048" w:rsidP="00AF4048">
      <w:pPr>
        <w:pStyle w:val="Lijstalinea"/>
        <w:numPr>
          <w:ilvl w:val="0"/>
          <w:numId w:val="1"/>
        </w:numPr>
        <w:rPr>
          <w:rFonts w:ascii="Arial" w:hAnsi="Arial" w:cs="Arial"/>
          <w:b/>
        </w:rPr>
      </w:pPr>
      <w:r w:rsidRPr="00AF4048">
        <w:rPr>
          <w:rFonts w:ascii="Arial" w:hAnsi="Arial" w:cs="Arial"/>
          <w:b/>
        </w:rPr>
        <w:t xml:space="preserve">Referentiewaarden. </w:t>
      </w:r>
    </w:p>
    <w:p w14:paraId="3C08D695" w14:textId="77777777" w:rsidR="00AF4048" w:rsidRDefault="00AF4048" w:rsidP="00AF4048">
      <w:pPr>
        <w:pStyle w:val="Lijstalinea"/>
        <w:numPr>
          <w:ilvl w:val="0"/>
          <w:numId w:val="2"/>
        </w:numPr>
        <w:rPr>
          <w:rFonts w:ascii="Arial" w:hAnsi="Arial" w:cs="Arial"/>
        </w:rPr>
      </w:pPr>
      <w:r>
        <w:rPr>
          <w:rFonts w:ascii="Arial" w:hAnsi="Arial" w:cs="Arial"/>
        </w:rPr>
        <w:t>Zoek op internet naar het aantal dB waaronder sprake is van lichte slechthorendheid</w:t>
      </w:r>
    </w:p>
    <w:tbl>
      <w:tblPr>
        <w:tblStyle w:val="Tabelraster"/>
        <w:tblW w:w="0" w:type="auto"/>
        <w:tblInd w:w="1440" w:type="dxa"/>
        <w:tblLook w:val="04A0" w:firstRow="1" w:lastRow="0" w:firstColumn="1" w:lastColumn="0" w:noHBand="0" w:noVBand="1"/>
      </w:tblPr>
      <w:tblGrid>
        <w:gridCol w:w="7622"/>
      </w:tblGrid>
      <w:tr w:rsidR="00AF4048" w14:paraId="0098A00C" w14:textId="77777777" w:rsidTr="00AF4048">
        <w:tc>
          <w:tcPr>
            <w:tcW w:w="9062" w:type="dxa"/>
          </w:tcPr>
          <w:p w14:paraId="3A1CDEB5" w14:textId="1AA73FD7" w:rsidR="00AF4048" w:rsidRDefault="00AF4048" w:rsidP="00AF4048">
            <w:pPr>
              <w:pStyle w:val="Lijstalinea"/>
              <w:ind w:left="0"/>
              <w:rPr>
                <w:rFonts w:ascii="Arial" w:hAnsi="Arial" w:cs="Arial"/>
              </w:rPr>
            </w:pPr>
          </w:p>
        </w:tc>
      </w:tr>
    </w:tbl>
    <w:p w14:paraId="7A409B1D" w14:textId="77777777" w:rsidR="00AF4048" w:rsidRDefault="00AF4048" w:rsidP="00AF4048">
      <w:pPr>
        <w:pStyle w:val="Lijstalinea"/>
        <w:ind w:left="1440"/>
        <w:rPr>
          <w:rFonts w:ascii="Arial" w:hAnsi="Arial" w:cs="Arial"/>
        </w:rPr>
      </w:pPr>
    </w:p>
    <w:p w14:paraId="1B8B8E91" w14:textId="77777777" w:rsidR="00AF4048" w:rsidRDefault="00AF4048" w:rsidP="00AF4048">
      <w:pPr>
        <w:pStyle w:val="Lijstalinea"/>
        <w:numPr>
          <w:ilvl w:val="0"/>
          <w:numId w:val="2"/>
        </w:numPr>
        <w:rPr>
          <w:rFonts w:ascii="Arial" w:hAnsi="Arial" w:cs="Arial"/>
        </w:rPr>
      </w:pPr>
      <w:r>
        <w:rPr>
          <w:rFonts w:ascii="Arial" w:hAnsi="Arial" w:cs="Arial"/>
        </w:rPr>
        <w:t>Zoek op tussen welke referentiewaarden de zuurgraad (pH) van bloed ligt. Is dit een kleine- of een grote spreiding?</w:t>
      </w:r>
    </w:p>
    <w:tbl>
      <w:tblPr>
        <w:tblStyle w:val="Tabelraster"/>
        <w:tblW w:w="0" w:type="auto"/>
        <w:tblInd w:w="1440" w:type="dxa"/>
        <w:tblLook w:val="04A0" w:firstRow="1" w:lastRow="0" w:firstColumn="1" w:lastColumn="0" w:noHBand="0" w:noVBand="1"/>
      </w:tblPr>
      <w:tblGrid>
        <w:gridCol w:w="7622"/>
      </w:tblGrid>
      <w:tr w:rsidR="00AF4048" w14:paraId="2DA759F6" w14:textId="77777777" w:rsidTr="00AF4048">
        <w:tc>
          <w:tcPr>
            <w:tcW w:w="9062" w:type="dxa"/>
          </w:tcPr>
          <w:p w14:paraId="53E90666" w14:textId="33F6E4E3" w:rsidR="00AF4048" w:rsidRDefault="00AF4048" w:rsidP="00AF4048">
            <w:pPr>
              <w:pStyle w:val="Lijstalinea"/>
              <w:ind w:left="0"/>
              <w:rPr>
                <w:rFonts w:ascii="Arial" w:hAnsi="Arial" w:cs="Arial"/>
              </w:rPr>
            </w:pPr>
          </w:p>
        </w:tc>
      </w:tr>
    </w:tbl>
    <w:p w14:paraId="08330338" w14:textId="77777777" w:rsidR="00775EAA" w:rsidRDefault="00775EAA" w:rsidP="00B952BD">
      <w:pPr>
        <w:rPr>
          <w:rFonts w:ascii="Arial" w:hAnsi="Arial" w:cs="Arial"/>
        </w:rPr>
      </w:pPr>
    </w:p>
    <w:p w14:paraId="6975A09B" w14:textId="16B7EE4D" w:rsidR="00B952BD" w:rsidRPr="00B952BD" w:rsidRDefault="008847CE" w:rsidP="00B952BD">
      <w:pPr>
        <w:pStyle w:val="Lijstalinea"/>
        <w:numPr>
          <w:ilvl w:val="0"/>
          <w:numId w:val="1"/>
        </w:numPr>
        <w:rPr>
          <w:rFonts w:ascii="Arial" w:hAnsi="Arial" w:cs="Arial"/>
          <w:b/>
        </w:rPr>
      </w:pPr>
      <w:r>
        <w:rPr>
          <w:rFonts w:ascii="Arial" w:hAnsi="Arial" w:cs="Arial"/>
          <w:b/>
        </w:rPr>
        <w:t>Foutbronnen</w:t>
      </w:r>
    </w:p>
    <w:p w14:paraId="5AFE17F0" w14:textId="0AE1B058" w:rsidR="00B952BD" w:rsidRPr="008847CE" w:rsidRDefault="00C13D7E" w:rsidP="008847CE">
      <w:pPr>
        <w:rPr>
          <w:rFonts w:ascii="Arial" w:hAnsi="Arial" w:cs="Arial"/>
        </w:rPr>
      </w:pPr>
      <w:r w:rsidRPr="008847CE">
        <w:rPr>
          <w:rFonts w:ascii="Arial" w:hAnsi="Arial" w:cs="Arial"/>
        </w:rPr>
        <w:t>Stel, je meet glucose in urine. Je vermoedt dat het potjes waarin de urine opgevangen is</w:t>
      </w:r>
      <w:r w:rsidR="008847CE">
        <w:rPr>
          <w:rFonts w:ascii="Arial" w:hAnsi="Arial" w:cs="Arial"/>
        </w:rPr>
        <w:t xml:space="preserve"> </w:t>
      </w:r>
      <w:r w:rsidRPr="008847CE">
        <w:rPr>
          <w:rFonts w:ascii="Arial" w:hAnsi="Arial" w:cs="Arial"/>
        </w:rPr>
        <w:t xml:space="preserve">niet schoon genoeg was (oud appelmoespotje). Bij navraag bij de patiënt blijkt dit zo te zijn. </w:t>
      </w:r>
      <w:r w:rsidR="00941039" w:rsidRPr="008847CE">
        <w:rPr>
          <w:rFonts w:ascii="Arial" w:hAnsi="Arial" w:cs="Arial"/>
        </w:rPr>
        <w:t>Hoe noemen we deze valse uitslag van deze test? Leg je antwoord uit en leg uit wat het gevolg kan zijn als zo’n uitslag gebruikt wordt voor verder medisch beleid.</w:t>
      </w:r>
    </w:p>
    <w:tbl>
      <w:tblPr>
        <w:tblStyle w:val="Tabelraster"/>
        <w:tblW w:w="0" w:type="auto"/>
        <w:tblInd w:w="-5" w:type="dxa"/>
        <w:tblLook w:val="04A0" w:firstRow="1" w:lastRow="0" w:firstColumn="1" w:lastColumn="0" w:noHBand="0" w:noVBand="1"/>
      </w:tblPr>
      <w:tblGrid>
        <w:gridCol w:w="9067"/>
      </w:tblGrid>
      <w:tr w:rsidR="00941039" w14:paraId="4F578130" w14:textId="77777777" w:rsidTr="008847CE">
        <w:tc>
          <w:tcPr>
            <w:tcW w:w="9067" w:type="dxa"/>
          </w:tcPr>
          <w:p w14:paraId="00FD86A9" w14:textId="77777777" w:rsidR="00941039" w:rsidRDefault="00941039" w:rsidP="00941039">
            <w:pPr>
              <w:pStyle w:val="Lijstalinea"/>
              <w:ind w:left="0"/>
              <w:rPr>
                <w:rFonts w:ascii="Arial" w:hAnsi="Arial" w:cs="Arial"/>
              </w:rPr>
            </w:pPr>
          </w:p>
          <w:p w14:paraId="6DF44712" w14:textId="6E60572F" w:rsidR="003F5C3E" w:rsidRDefault="003F5C3E" w:rsidP="00941039">
            <w:pPr>
              <w:pStyle w:val="Lijstalinea"/>
              <w:ind w:left="0"/>
              <w:rPr>
                <w:rFonts w:ascii="Arial" w:hAnsi="Arial" w:cs="Arial"/>
              </w:rPr>
            </w:pPr>
          </w:p>
        </w:tc>
      </w:tr>
    </w:tbl>
    <w:p w14:paraId="6B03EDD2" w14:textId="1FC4190A" w:rsidR="008847CE" w:rsidRDefault="008847CE" w:rsidP="00941039">
      <w:pPr>
        <w:pStyle w:val="Lijstalinea"/>
        <w:ind w:left="1440"/>
        <w:rPr>
          <w:rFonts w:ascii="Arial" w:hAnsi="Arial" w:cs="Arial"/>
        </w:rPr>
      </w:pPr>
    </w:p>
    <w:p w14:paraId="410147CF" w14:textId="77777777" w:rsidR="008847CE" w:rsidRDefault="008847CE">
      <w:pPr>
        <w:rPr>
          <w:rFonts w:ascii="Arial" w:hAnsi="Arial" w:cs="Arial"/>
        </w:rPr>
      </w:pPr>
      <w:r>
        <w:rPr>
          <w:rFonts w:ascii="Arial" w:hAnsi="Arial" w:cs="Arial"/>
        </w:rPr>
        <w:br w:type="page"/>
      </w:r>
    </w:p>
    <w:p w14:paraId="10C773E6" w14:textId="77777777" w:rsidR="004D2E95" w:rsidRPr="00922C27" w:rsidRDefault="004D2E95" w:rsidP="004D2E95">
      <w:pPr>
        <w:pStyle w:val="Lijstalinea"/>
        <w:numPr>
          <w:ilvl w:val="0"/>
          <w:numId w:val="1"/>
        </w:numPr>
        <w:rPr>
          <w:rFonts w:ascii="Arial" w:hAnsi="Arial" w:cs="Arial"/>
          <w:b/>
        </w:rPr>
      </w:pPr>
      <w:r w:rsidRPr="00922C27">
        <w:rPr>
          <w:rFonts w:ascii="Arial" w:hAnsi="Arial" w:cs="Arial"/>
          <w:b/>
        </w:rPr>
        <w:lastRenderedPageBreak/>
        <w:t>Significantie</w:t>
      </w:r>
    </w:p>
    <w:p w14:paraId="4EB5F387" w14:textId="77777777" w:rsidR="00922C27" w:rsidRDefault="00922C27" w:rsidP="00922C27">
      <w:pPr>
        <w:pStyle w:val="Lijstalinea"/>
        <w:numPr>
          <w:ilvl w:val="0"/>
          <w:numId w:val="4"/>
        </w:numPr>
        <w:rPr>
          <w:rFonts w:ascii="Arial" w:hAnsi="Arial" w:cs="Arial"/>
        </w:rPr>
      </w:pPr>
      <w:r>
        <w:rPr>
          <w:rFonts w:ascii="Arial" w:hAnsi="Arial" w:cs="Arial"/>
        </w:rPr>
        <w:t xml:space="preserve">Je meet het Hb van een patiënt door middel van een vingerprik in een vinger aan de rechter hand. Je herhaalt het onderzoek met bloed uit de vinger van de Linker hand. Rechts meet je een Hb van 7,0, recht s meet je een Hb van 7,1. </w:t>
      </w:r>
    </w:p>
    <w:p w14:paraId="354C6BFE" w14:textId="77777777" w:rsidR="004D2E95" w:rsidRDefault="00922C27" w:rsidP="00922C27">
      <w:pPr>
        <w:pStyle w:val="Lijstalinea"/>
        <w:ind w:left="1440"/>
        <w:rPr>
          <w:rFonts w:ascii="Arial" w:hAnsi="Arial" w:cs="Arial"/>
        </w:rPr>
      </w:pPr>
      <w:r>
        <w:rPr>
          <w:rFonts w:ascii="Arial" w:hAnsi="Arial" w:cs="Arial"/>
        </w:rPr>
        <w:t>Schat in of dit een significant verschil is (je hoeft geen berekening uit te voeren).</w:t>
      </w:r>
    </w:p>
    <w:tbl>
      <w:tblPr>
        <w:tblStyle w:val="Tabelraster"/>
        <w:tblW w:w="0" w:type="auto"/>
        <w:tblInd w:w="1440" w:type="dxa"/>
        <w:tblLook w:val="04A0" w:firstRow="1" w:lastRow="0" w:firstColumn="1" w:lastColumn="0" w:noHBand="0" w:noVBand="1"/>
      </w:tblPr>
      <w:tblGrid>
        <w:gridCol w:w="7622"/>
      </w:tblGrid>
      <w:tr w:rsidR="00922C27" w14:paraId="235F79D0" w14:textId="77777777" w:rsidTr="00922C27">
        <w:tc>
          <w:tcPr>
            <w:tcW w:w="9062" w:type="dxa"/>
          </w:tcPr>
          <w:p w14:paraId="4FD7C2F8" w14:textId="2992264D" w:rsidR="00922C27" w:rsidRDefault="00922C27" w:rsidP="002B4D41">
            <w:pPr>
              <w:pStyle w:val="Lijstalinea"/>
              <w:ind w:left="0"/>
              <w:rPr>
                <w:rFonts w:ascii="Arial" w:hAnsi="Arial" w:cs="Arial"/>
              </w:rPr>
            </w:pPr>
          </w:p>
        </w:tc>
      </w:tr>
    </w:tbl>
    <w:p w14:paraId="20D0F29C" w14:textId="77777777" w:rsidR="00922C27" w:rsidRDefault="00922C27" w:rsidP="00922C27">
      <w:pPr>
        <w:pStyle w:val="Lijstalinea"/>
        <w:ind w:left="1440"/>
        <w:rPr>
          <w:rFonts w:ascii="Arial" w:hAnsi="Arial" w:cs="Arial"/>
        </w:rPr>
      </w:pPr>
    </w:p>
    <w:p w14:paraId="0AF8208B" w14:textId="77777777" w:rsidR="002B4D41" w:rsidRDefault="002B4D41" w:rsidP="002B4D41">
      <w:pPr>
        <w:pStyle w:val="Lijstalinea"/>
        <w:numPr>
          <w:ilvl w:val="0"/>
          <w:numId w:val="4"/>
        </w:numPr>
        <w:rPr>
          <w:rFonts w:ascii="Arial" w:hAnsi="Arial" w:cs="Arial"/>
        </w:rPr>
      </w:pPr>
      <w:bookmarkStart w:id="0" w:name="_Hlk505434707"/>
      <w:r>
        <w:rPr>
          <w:rFonts w:ascii="Arial" w:hAnsi="Arial" w:cs="Arial"/>
        </w:rPr>
        <w:t>De pH van het bloed van meneer van Kooten is 7,4. Een dag later is de pH 7,5. Schat in of dit een significant verschil is.</w:t>
      </w:r>
    </w:p>
    <w:tbl>
      <w:tblPr>
        <w:tblStyle w:val="Tabelraster"/>
        <w:tblW w:w="0" w:type="auto"/>
        <w:tblInd w:w="1440" w:type="dxa"/>
        <w:tblLook w:val="04A0" w:firstRow="1" w:lastRow="0" w:firstColumn="1" w:lastColumn="0" w:noHBand="0" w:noVBand="1"/>
      </w:tblPr>
      <w:tblGrid>
        <w:gridCol w:w="7622"/>
      </w:tblGrid>
      <w:tr w:rsidR="002B4D41" w14:paraId="1DC70287" w14:textId="77777777" w:rsidTr="002B4D41">
        <w:tc>
          <w:tcPr>
            <w:tcW w:w="9062" w:type="dxa"/>
          </w:tcPr>
          <w:p w14:paraId="6C052E1D" w14:textId="391A5B08" w:rsidR="002B4D41" w:rsidRDefault="002B4D41" w:rsidP="002B4D41">
            <w:pPr>
              <w:pStyle w:val="Lijstalinea"/>
              <w:ind w:left="0"/>
              <w:rPr>
                <w:rFonts w:ascii="Arial" w:hAnsi="Arial" w:cs="Arial"/>
              </w:rPr>
            </w:pPr>
          </w:p>
        </w:tc>
      </w:tr>
    </w:tbl>
    <w:p w14:paraId="76B8AF69" w14:textId="77777777" w:rsidR="002B4D41" w:rsidRPr="00B952BD" w:rsidRDefault="002B4D41" w:rsidP="002B4D41">
      <w:pPr>
        <w:pStyle w:val="Lijstalinea"/>
        <w:ind w:left="1440"/>
        <w:rPr>
          <w:rFonts w:ascii="Arial" w:hAnsi="Arial" w:cs="Arial"/>
        </w:rPr>
      </w:pPr>
    </w:p>
    <w:bookmarkEnd w:id="0"/>
    <w:p w14:paraId="262E3C18" w14:textId="77777777" w:rsidR="00FC68DD" w:rsidRPr="007A5156" w:rsidRDefault="00922C27" w:rsidP="00922C27">
      <w:pPr>
        <w:pStyle w:val="Lijstalinea"/>
        <w:numPr>
          <w:ilvl w:val="0"/>
          <w:numId w:val="1"/>
        </w:numPr>
        <w:rPr>
          <w:rFonts w:ascii="Arial" w:hAnsi="Arial" w:cs="Arial"/>
          <w:b/>
        </w:rPr>
      </w:pPr>
      <w:r w:rsidRPr="007A5156">
        <w:rPr>
          <w:rFonts w:ascii="Arial" w:hAnsi="Arial" w:cs="Arial"/>
          <w:b/>
        </w:rPr>
        <w:t>Grootheden en eenheden</w:t>
      </w:r>
    </w:p>
    <w:p w14:paraId="56C41C64" w14:textId="77777777" w:rsidR="00922C27" w:rsidRDefault="00922C27" w:rsidP="00922C27">
      <w:pPr>
        <w:pStyle w:val="Lijstalinea"/>
        <w:rPr>
          <w:rFonts w:ascii="Arial" w:hAnsi="Arial" w:cs="Arial"/>
        </w:rPr>
      </w:pPr>
      <w:r>
        <w:rPr>
          <w:rFonts w:ascii="Arial" w:hAnsi="Arial" w:cs="Arial"/>
        </w:rPr>
        <w:t>Hieronder worden grootheden en eenheden door elkaar heen genoemd. Zet ze in de juiste kolom, zodat de juiste eenheden bij de grootheden staan.</w:t>
      </w:r>
    </w:p>
    <w:p w14:paraId="3C820098" w14:textId="77777777" w:rsidR="00922C27" w:rsidRDefault="00922C27" w:rsidP="00922C27">
      <w:pPr>
        <w:pStyle w:val="Lijstalinea"/>
        <w:rPr>
          <w:rFonts w:ascii="Arial" w:hAnsi="Arial" w:cs="Arial"/>
        </w:rPr>
      </w:pPr>
    </w:p>
    <w:p w14:paraId="625DA002" w14:textId="77777777" w:rsidR="00922C27" w:rsidRDefault="00922C27" w:rsidP="00922C27">
      <w:pPr>
        <w:pStyle w:val="Lijstalinea"/>
        <w:rPr>
          <w:rFonts w:ascii="Arial" w:hAnsi="Arial" w:cs="Arial"/>
          <w:i/>
        </w:rPr>
      </w:pPr>
      <w:r w:rsidRPr="00922C27">
        <w:rPr>
          <w:rFonts w:ascii="Arial" w:hAnsi="Arial" w:cs="Arial"/>
          <w:i/>
        </w:rPr>
        <w:t>Lichaamsgewicht, aantal keer per minuut, kg, °C, ademhalingsfrequentie, lichaamstemperatuur, concentratie glucose in het bloed, mmol/L</w:t>
      </w:r>
    </w:p>
    <w:p w14:paraId="3CD04FEF" w14:textId="77777777" w:rsidR="00922C27" w:rsidRPr="00922C27" w:rsidRDefault="00922C27" w:rsidP="00922C27">
      <w:pPr>
        <w:pStyle w:val="Lijstalinea"/>
        <w:rPr>
          <w:rFonts w:ascii="Arial" w:hAnsi="Arial" w:cs="Arial"/>
          <w:i/>
        </w:rPr>
      </w:pPr>
    </w:p>
    <w:tbl>
      <w:tblPr>
        <w:tblStyle w:val="Tabelraster"/>
        <w:tblW w:w="0" w:type="auto"/>
        <w:tblInd w:w="720" w:type="dxa"/>
        <w:tblLook w:val="04A0" w:firstRow="1" w:lastRow="0" w:firstColumn="1" w:lastColumn="0" w:noHBand="0" w:noVBand="1"/>
      </w:tblPr>
      <w:tblGrid>
        <w:gridCol w:w="4262"/>
        <w:gridCol w:w="4080"/>
      </w:tblGrid>
      <w:tr w:rsidR="00922C27" w14:paraId="4F260DC7" w14:textId="77777777" w:rsidTr="00922C27">
        <w:tc>
          <w:tcPr>
            <w:tcW w:w="4531" w:type="dxa"/>
          </w:tcPr>
          <w:p w14:paraId="1E974A2F" w14:textId="77777777" w:rsidR="00922C27" w:rsidRPr="00922C27" w:rsidRDefault="00922C27" w:rsidP="00922C27">
            <w:pPr>
              <w:pStyle w:val="Lijstalinea"/>
              <w:ind w:left="0"/>
              <w:rPr>
                <w:rFonts w:ascii="Arial" w:hAnsi="Arial" w:cs="Arial"/>
                <w:b/>
              </w:rPr>
            </w:pPr>
            <w:r w:rsidRPr="00922C27">
              <w:rPr>
                <w:rFonts w:ascii="Arial" w:hAnsi="Arial" w:cs="Arial"/>
                <w:b/>
              </w:rPr>
              <w:t>Grootheid</w:t>
            </w:r>
          </w:p>
        </w:tc>
        <w:tc>
          <w:tcPr>
            <w:tcW w:w="4531" w:type="dxa"/>
          </w:tcPr>
          <w:p w14:paraId="2D05B60E" w14:textId="77777777" w:rsidR="00922C27" w:rsidRPr="00922C27" w:rsidRDefault="00922C27" w:rsidP="00922C27">
            <w:pPr>
              <w:pStyle w:val="Lijstalinea"/>
              <w:ind w:left="0"/>
              <w:rPr>
                <w:rFonts w:ascii="Arial" w:hAnsi="Arial" w:cs="Arial"/>
                <w:b/>
              </w:rPr>
            </w:pPr>
            <w:r w:rsidRPr="00922C27">
              <w:rPr>
                <w:rFonts w:ascii="Arial" w:hAnsi="Arial" w:cs="Arial"/>
                <w:b/>
              </w:rPr>
              <w:t xml:space="preserve">Eenheid </w:t>
            </w:r>
          </w:p>
        </w:tc>
      </w:tr>
      <w:tr w:rsidR="00922C27" w14:paraId="23F68FB8" w14:textId="77777777" w:rsidTr="00922C27">
        <w:tc>
          <w:tcPr>
            <w:tcW w:w="4531" w:type="dxa"/>
          </w:tcPr>
          <w:p w14:paraId="01EB6B35" w14:textId="77777777" w:rsidR="00922C27" w:rsidRDefault="00922C27" w:rsidP="00922C27">
            <w:pPr>
              <w:pStyle w:val="Lijstalinea"/>
              <w:ind w:left="0"/>
              <w:rPr>
                <w:rFonts w:ascii="Arial" w:hAnsi="Arial" w:cs="Arial"/>
              </w:rPr>
            </w:pPr>
            <w:r w:rsidRPr="00922C27">
              <w:rPr>
                <w:rFonts w:ascii="Arial" w:hAnsi="Arial" w:cs="Arial"/>
              </w:rPr>
              <w:t>Lichaamsgewicht</w:t>
            </w:r>
          </w:p>
        </w:tc>
        <w:tc>
          <w:tcPr>
            <w:tcW w:w="4531" w:type="dxa"/>
          </w:tcPr>
          <w:p w14:paraId="3F7C708C" w14:textId="27940516" w:rsidR="00922C27" w:rsidRDefault="00922C27" w:rsidP="00922C27">
            <w:pPr>
              <w:pStyle w:val="Lijstalinea"/>
              <w:ind w:left="0"/>
              <w:rPr>
                <w:rFonts w:ascii="Arial" w:hAnsi="Arial" w:cs="Arial"/>
              </w:rPr>
            </w:pPr>
          </w:p>
        </w:tc>
      </w:tr>
      <w:tr w:rsidR="00922C27" w14:paraId="0875B557" w14:textId="77777777" w:rsidTr="00922C27">
        <w:tc>
          <w:tcPr>
            <w:tcW w:w="4531" w:type="dxa"/>
          </w:tcPr>
          <w:p w14:paraId="44F43CB1" w14:textId="77777777" w:rsidR="00922C27" w:rsidRDefault="00922C27" w:rsidP="00922C27">
            <w:pPr>
              <w:pStyle w:val="Lijstalinea"/>
              <w:ind w:left="0"/>
              <w:rPr>
                <w:rFonts w:ascii="Arial" w:hAnsi="Arial" w:cs="Arial"/>
              </w:rPr>
            </w:pPr>
            <w:r w:rsidRPr="00922C27">
              <w:rPr>
                <w:rFonts w:ascii="Arial" w:hAnsi="Arial" w:cs="Arial"/>
              </w:rPr>
              <w:t>Ademhalingsfrequentie</w:t>
            </w:r>
            <w:r>
              <w:rPr>
                <w:rFonts w:ascii="Arial" w:hAnsi="Arial" w:cs="Arial"/>
              </w:rPr>
              <w:t xml:space="preserve"> </w:t>
            </w:r>
          </w:p>
        </w:tc>
        <w:tc>
          <w:tcPr>
            <w:tcW w:w="4531" w:type="dxa"/>
          </w:tcPr>
          <w:p w14:paraId="68C92AA4" w14:textId="7493E79E" w:rsidR="00922C27" w:rsidRDefault="00922C27" w:rsidP="00922C27">
            <w:pPr>
              <w:pStyle w:val="Lijstalinea"/>
              <w:ind w:left="0"/>
              <w:rPr>
                <w:rFonts w:ascii="Arial" w:hAnsi="Arial" w:cs="Arial"/>
              </w:rPr>
            </w:pPr>
          </w:p>
        </w:tc>
      </w:tr>
      <w:tr w:rsidR="00922C27" w14:paraId="0F4300B6" w14:textId="77777777" w:rsidTr="00922C27">
        <w:tc>
          <w:tcPr>
            <w:tcW w:w="4531" w:type="dxa"/>
          </w:tcPr>
          <w:p w14:paraId="26BA8354" w14:textId="77777777" w:rsidR="00922C27" w:rsidRDefault="00922C27" w:rsidP="00922C27">
            <w:pPr>
              <w:pStyle w:val="Lijstalinea"/>
              <w:ind w:left="0"/>
              <w:rPr>
                <w:rFonts w:ascii="Arial" w:hAnsi="Arial" w:cs="Arial"/>
              </w:rPr>
            </w:pPr>
            <w:r w:rsidRPr="00922C27">
              <w:rPr>
                <w:rFonts w:ascii="Arial" w:hAnsi="Arial" w:cs="Arial"/>
              </w:rPr>
              <w:t>Lichaamstemperatuur</w:t>
            </w:r>
            <w:r>
              <w:rPr>
                <w:rFonts w:ascii="Arial" w:hAnsi="Arial" w:cs="Arial"/>
              </w:rPr>
              <w:t xml:space="preserve"> </w:t>
            </w:r>
          </w:p>
        </w:tc>
        <w:tc>
          <w:tcPr>
            <w:tcW w:w="4531" w:type="dxa"/>
          </w:tcPr>
          <w:p w14:paraId="5C4CF43F" w14:textId="6929954D" w:rsidR="00922C27" w:rsidRDefault="00922C27" w:rsidP="00922C27">
            <w:pPr>
              <w:pStyle w:val="Lijstalinea"/>
              <w:ind w:left="0"/>
              <w:rPr>
                <w:rFonts w:ascii="Arial" w:hAnsi="Arial" w:cs="Arial"/>
              </w:rPr>
            </w:pPr>
          </w:p>
        </w:tc>
      </w:tr>
      <w:tr w:rsidR="00922C27" w14:paraId="7FD665E5" w14:textId="77777777" w:rsidTr="00922C27">
        <w:tc>
          <w:tcPr>
            <w:tcW w:w="4531" w:type="dxa"/>
          </w:tcPr>
          <w:p w14:paraId="187F0835" w14:textId="77777777" w:rsidR="00922C27" w:rsidRDefault="00922C27" w:rsidP="00922C27">
            <w:pPr>
              <w:pStyle w:val="Lijstalinea"/>
              <w:ind w:left="0"/>
              <w:rPr>
                <w:rFonts w:ascii="Arial" w:hAnsi="Arial" w:cs="Arial"/>
              </w:rPr>
            </w:pPr>
            <w:r w:rsidRPr="00922C27">
              <w:rPr>
                <w:rFonts w:ascii="Arial" w:hAnsi="Arial" w:cs="Arial"/>
              </w:rPr>
              <w:t>concentratie glucose in het bloed</w:t>
            </w:r>
          </w:p>
        </w:tc>
        <w:tc>
          <w:tcPr>
            <w:tcW w:w="4531" w:type="dxa"/>
          </w:tcPr>
          <w:p w14:paraId="5C6A94AC" w14:textId="7B51A361" w:rsidR="00922C27" w:rsidRDefault="00922C27" w:rsidP="00922C27">
            <w:pPr>
              <w:pStyle w:val="Lijstalinea"/>
              <w:ind w:left="0"/>
              <w:rPr>
                <w:rFonts w:ascii="Arial" w:hAnsi="Arial" w:cs="Arial"/>
              </w:rPr>
            </w:pPr>
          </w:p>
        </w:tc>
      </w:tr>
    </w:tbl>
    <w:p w14:paraId="5F0FF31B" w14:textId="77777777" w:rsidR="007A5156" w:rsidRDefault="007A5156" w:rsidP="00922C27">
      <w:pPr>
        <w:pStyle w:val="Lijstalinea"/>
        <w:rPr>
          <w:rFonts w:ascii="Arial" w:hAnsi="Arial" w:cs="Arial"/>
        </w:rPr>
      </w:pPr>
    </w:p>
    <w:p w14:paraId="01EE48D3" w14:textId="77777777" w:rsidR="000C4618" w:rsidRPr="000C4618" w:rsidRDefault="000C4618" w:rsidP="000C4618">
      <w:pPr>
        <w:pStyle w:val="Lijstalinea"/>
        <w:numPr>
          <w:ilvl w:val="0"/>
          <w:numId w:val="1"/>
        </w:numPr>
        <w:rPr>
          <w:rFonts w:ascii="Arial" w:hAnsi="Arial" w:cs="Arial"/>
          <w:b/>
        </w:rPr>
      </w:pPr>
      <w:r w:rsidRPr="000C4618">
        <w:rPr>
          <w:rFonts w:ascii="Arial" w:hAnsi="Arial" w:cs="Arial"/>
          <w:b/>
        </w:rPr>
        <w:t>Praktijk</w:t>
      </w:r>
    </w:p>
    <w:p w14:paraId="2D6C7D5A" w14:textId="77777777" w:rsidR="000C4618" w:rsidRPr="000C4618" w:rsidRDefault="000C4618" w:rsidP="000C4618">
      <w:pPr>
        <w:pStyle w:val="Lijstalinea"/>
        <w:numPr>
          <w:ilvl w:val="0"/>
          <w:numId w:val="6"/>
        </w:numPr>
        <w:rPr>
          <w:rFonts w:ascii="Arial" w:hAnsi="Arial" w:cs="Arial"/>
        </w:rPr>
      </w:pPr>
      <w:r>
        <w:rPr>
          <w:rFonts w:ascii="Arial" w:hAnsi="Arial" w:cs="Arial"/>
        </w:rPr>
        <w:t>Ga naar het praktijklokaal en vraag een urinepotje</w:t>
      </w:r>
    </w:p>
    <w:p w14:paraId="3611B01A" w14:textId="77777777" w:rsidR="000C4618" w:rsidRDefault="000C4618" w:rsidP="000C4618">
      <w:pPr>
        <w:pStyle w:val="Lijstalinea"/>
        <w:numPr>
          <w:ilvl w:val="0"/>
          <w:numId w:val="6"/>
        </w:numPr>
        <w:rPr>
          <w:rFonts w:ascii="Arial" w:hAnsi="Arial" w:cs="Arial"/>
        </w:rPr>
      </w:pPr>
      <w:r>
        <w:rPr>
          <w:rFonts w:ascii="Arial" w:hAnsi="Arial" w:cs="Arial"/>
        </w:rPr>
        <w:t>Vang een middenstroomurine op van jezelf</w:t>
      </w:r>
    </w:p>
    <w:p w14:paraId="5F9DAE15" w14:textId="77777777" w:rsidR="000C4618" w:rsidRDefault="000C4618" w:rsidP="000C4618">
      <w:pPr>
        <w:pStyle w:val="Lijstalinea"/>
        <w:numPr>
          <w:ilvl w:val="0"/>
          <w:numId w:val="6"/>
        </w:numPr>
        <w:rPr>
          <w:rFonts w:ascii="Arial" w:hAnsi="Arial" w:cs="Arial"/>
        </w:rPr>
      </w:pPr>
      <w:r>
        <w:rPr>
          <w:rFonts w:ascii="Arial" w:hAnsi="Arial" w:cs="Arial"/>
        </w:rPr>
        <w:t>Noteer op de juiste manier je gegevens op het potje urine</w:t>
      </w:r>
    </w:p>
    <w:p w14:paraId="3F2C5743" w14:textId="77777777" w:rsidR="000C4618" w:rsidRDefault="000C4618" w:rsidP="000C4618">
      <w:pPr>
        <w:pStyle w:val="Lijstalinea"/>
        <w:numPr>
          <w:ilvl w:val="0"/>
          <w:numId w:val="6"/>
        </w:numPr>
        <w:rPr>
          <w:rFonts w:ascii="Arial" w:hAnsi="Arial" w:cs="Arial"/>
        </w:rPr>
      </w:pPr>
      <w:r>
        <w:rPr>
          <w:rFonts w:ascii="Arial" w:hAnsi="Arial" w:cs="Arial"/>
        </w:rPr>
        <w:t>Welke tips kan jij aan een patiënt geven als hij/zij urine moet opvangen van zichzelf?</w:t>
      </w:r>
    </w:p>
    <w:tbl>
      <w:tblPr>
        <w:tblStyle w:val="Tabelraster"/>
        <w:tblW w:w="0" w:type="auto"/>
        <w:tblInd w:w="720" w:type="dxa"/>
        <w:tblLook w:val="04A0" w:firstRow="1" w:lastRow="0" w:firstColumn="1" w:lastColumn="0" w:noHBand="0" w:noVBand="1"/>
      </w:tblPr>
      <w:tblGrid>
        <w:gridCol w:w="8342"/>
      </w:tblGrid>
      <w:tr w:rsidR="00916EAD" w14:paraId="1D295265" w14:textId="77777777" w:rsidTr="00916EAD">
        <w:tc>
          <w:tcPr>
            <w:tcW w:w="9062" w:type="dxa"/>
          </w:tcPr>
          <w:p w14:paraId="231C73F1" w14:textId="77777777" w:rsidR="00916EAD" w:rsidRDefault="00916EAD" w:rsidP="00916EAD">
            <w:pPr>
              <w:pStyle w:val="Lijstalinea"/>
              <w:ind w:left="0"/>
              <w:rPr>
                <w:rFonts w:ascii="Arial" w:hAnsi="Arial" w:cs="Arial"/>
              </w:rPr>
            </w:pPr>
          </w:p>
          <w:p w14:paraId="1598ACC9" w14:textId="77777777" w:rsidR="00916EAD" w:rsidRDefault="00916EAD" w:rsidP="00916EAD">
            <w:pPr>
              <w:pStyle w:val="Lijstalinea"/>
              <w:ind w:left="0"/>
              <w:rPr>
                <w:rFonts w:ascii="Arial" w:hAnsi="Arial" w:cs="Arial"/>
              </w:rPr>
            </w:pPr>
          </w:p>
        </w:tc>
      </w:tr>
    </w:tbl>
    <w:p w14:paraId="554AA915" w14:textId="77777777" w:rsidR="00916EAD" w:rsidRDefault="00916EAD" w:rsidP="00916EAD">
      <w:pPr>
        <w:pStyle w:val="Lijstalinea"/>
        <w:rPr>
          <w:rFonts w:ascii="Arial" w:hAnsi="Arial" w:cs="Arial"/>
        </w:rPr>
      </w:pPr>
    </w:p>
    <w:p w14:paraId="2C4573E8" w14:textId="77777777" w:rsidR="007A5156" w:rsidRPr="007A5156" w:rsidRDefault="007A5156" w:rsidP="007A5156">
      <w:pPr>
        <w:pStyle w:val="Lijstalinea"/>
        <w:numPr>
          <w:ilvl w:val="0"/>
          <w:numId w:val="1"/>
        </w:numPr>
        <w:rPr>
          <w:rFonts w:ascii="Arial" w:hAnsi="Arial" w:cs="Arial"/>
          <w:b/>
        </w:rPr>
      </w:pPr>
      <w:r w:rsidRPr="007A5156">
        <w:rPr>
          <w:rFonts w:ascii="Arial" w:hAnsi="Arial" w:cs="Arial"/>
          <w:b/>
        </w:rPr>
        <w:t>Vragen bij de context</w:t>
      </w:r>
    </w:p>
    <w:p w14:paraId="7F7C469F" w14:textId="77777777" w:rsidR="008C5955" w:rsidRDefault="008C5955" w:rsidP="007A5156">
      <w:pPr>
        <w:pStyle w:val="Lijstalinea"/>
        <w:numPr>
          <w:ilvl w:val="0"/>
          <w:numId w:val="5"/>
        </w:numPr>
        <w:rPr>
          <w:rFonts w:ascii="Arial" w:hAnsi="Arial" w:cs="Arial"/>
        </w:rPr>
      </w:pPr>
      <w:r>
        <w:rPr>
          <w:rFonts w:ascii="Arial" w:hAnsi="Arial" w:cs="Arial"/>
        </w:rPr>
        <w:t>Heeft de moeder van Amely een plaszakje nodig bij het opvangen van een clean catch bij Amely?</w:t>
      </w:r>
    </w:p>
    <w:tbl>
      <w:tblPr>
        <w:tblStyle w:val="Tabelraster"/>
        <w:tblW w:w="0" w:type="auto"/>
        <w:tblInd w:w="1440" w:type="dxa"/>
        <w:tblLook w:val="04A0" w:firstRow="1" w:lastRow="0" w:firstColumn="1" w:lastColumn="0" w:noHBand="0" w:noVBand="1"/>
      </w:tblPr>
      <w:tblGrid>
        <w:gridCol w:w="7622"/>
      </w:tblGrid>
      <w:tr w:rsidR="008C5955" w14:paraId="00567BCB" w14:textId="77777777" w:rsidTr="008C5955">
        <w:tc>
          <w:tcPr>
            <w:tcW w:w="9062" w:type="dxa"/>
          </w:tcPr>
          <w:p w14:paraId="5DAE3C91" w14:textId="2924EA0E" w:rsidR="008C5955" w:rsidRDefault="008C5955" w:rsidP="008C5955">
            <w:pPr>
              <w:pStyle w:val="Lijstalinea"/>
              <w:ind w:left="0"/>
              <w:rPr>
                <w:rFonts w:ascii="Arial" w:hAnsi="Arial" w:cs="Arial"/>
              </w:rPr>
            </w:pPr>
          </w:p>
        </w:tc>
      </w:tr>
    </w:tbl>
    <w:p w14:paraId="10D7CA8E" w14:textId="77777777" w:rsidR="008C5955" w:rsidRDefault="008C5955" w:rsidP="008C5955">
      <w:pPr>
        <w:pStyle w:val="Lijstalinea"/>
        <w:ind w:left="1440"/>
        <w:rPr>
          <w:rFonts w:ascii="Arial" w:hAnsi="Arial" w:cs="Arial"/>
        </w:rPr>
      </w:pPr>
    </w:p>
    <w:p w14:paraId="418258B8" w14:textId="77777777" w:rsidR="007A5156" w:rsidRDefault="007A5156" w:rsidP="007A5156">
      <w:pPr>
        <w:pStyle w:val="Lijstalinea"/>
        <w:numPr>
          <w:ilvl w:val="0"/>
          <w:numId w:val="5"/>
        </w:numPr>
        <w:rPr>
          <w:rFonts w:ascii="Arial" w:hAnsi="Arial" w:cs="Arial"/>
        </w:rPr>
      </w:pPr>
      <w:r>
        <w:rPr>
          <w:rFonts w:ascii="Arial" w:hAnsi="Arial" w:cs="Arial"/>
        </w:rPr>
        <w:t>Noteer je uitleg aan de moeder van Amely met betrekking tot het opvangen van de urine van Amely.</w:t>
      </w:r>
    </w:p>
    <w:tbl>
      <w:tblPr>
        <w:tblStyle w:val="Tabelraster"/>
        <w:tblW w:w="0" w:type="auto"/>
        <w:tblInd w:w="1440" w:type="dxa"/>
        <w:tblLook w:val="04A0" w:firstRow="1" w:lastRow="0" w:firstColumn="1" w:lastColumn="0" w:noHBand="0" w:noVBand="1"/>
      </w:tblPr>
      <w:tblGrid>
        <w:gridCol w:w="7622"/>
      </w:tblGrid>
      <w:tr w:rsidR="007A5156" w14:paraId="00E5194E" w14:textId="77777777" w:rsidTr="007A5156">
        <w:tc>
          <w:tcPr>
            <w:tcW w:w="9062" w:type="dxa"/>
          </w:tcPr>
          <w:p w14:paraId="2CBD9AB7" w14:textId="68E185A6" w:rsidR="008C5955" w:rsidRDefault="008C5955" w:rsidP="008C5955">
            <w:pPr>
              <w:pStyle w:val="Lijstalinea"/>
              <w:ind w:left="0"/>
              <w:rPr>
                <w:rFonts w:ascii="Arial" w:hAnsi="Arial" w:cs="Arial"/>
              </w:rPr>
            </w:pPr>
          </w:p>
        </w:tc>
      </w:tr>
    </w:tbl>
    <w:p w14:paraId="70086900" w14:textId="77777777" w:rsidR="007A5156" w:rsidRDefault="007A5156" w:rsidP="007A5156">
      <w:pPr>
        <w:pStyle w:val="Lijstalinea"/>
        <w:ind w:left="1440"/>
        <w:rPr>
          <w:rFonts w:ascii="Arial" w:hAnsi="Arial" w:cs="Arial"/>
        </w:rPr>
      </w:pPr>
    </w:p>
    <w:p w14:paraId="0DB11087" w14:textId="77777777" w:rsidR="007A5156" w:rsidRDefault="004C1AAD" w:rsidP="004C1AAD">
      <w:pPr>
        <w:pStyle w:val="Lijstalinea"/>
        <w:numPr>
          <w:ilvl w:val="0"/>
          <w:numId w:val="5"/>
        </w:numPr>
        <w:rPr>
          <w:rFonts w:ascii="Arial" w:hAnsi="Arial" w:cs="Arial"/>
        </w:rPr>
      </w:pPr>
      <w:r>
        <w:rPr>
          <w:rFonts w:ascii="Arial" w:hAnsi="Arial" w:cs="Arial"/>
        </w:rPr>
        <w:t xml:space="preserve">De moeder van Amely brengt </w:t>
      </w:r>
      <w:r w:rsidR="00A56284">
        <w:rPr>
          <w:rFonts w:ascii="Arial" w:hAnsi="Arial" w:cs="Arial"/>
        </w:rPr>
        <w:t xml:space="preserve">de volgende dag </w:t>
      </w:r>
      <w:r>
        <w:rPr>
          <w:rFonts w:ascii="Arial" w:hAnsi="Arial" w:cs="Arial"/>
        </w:rPr>
        <w:t xml:space="preserve">de urine </w:t>
      </w:r>
      <w:r w:rsidR="00A56284">
        <w:rPr>
          <w:rFonts w:ascii="Arial" w:hAnsi="Arial" w:cs="Arial"/>
        </w:rPr>
        <w:t xml:space="preserve">in een oud jampotje </w:t>
      </w:r>
      <w:r>
        <w:rPr>
          <w:rFonts w:ascii="Arial" w:hAnsi="Arial" w:cs="Arial"/>
        </w:rPr>
        <w:t>naar de huisartsenpraktijk. Je neemt het in ont</w:t>
      </w:r>
      <w:r w:rsidR="00A56284">
        <w:rPr>
          <w:rFonts w:ascii="Arial" w:hAnsi="Arial" w:cs="Arial"/>
        </w:rPr>
        <w:t>v</w:t>
      </w:r>
      <w:r>
        <w:rPr>
          <w:rFonts w:ascii="Arial" w:hAnsi="Arial" w:cs="Arial"/>
        </w:rPr>
        <w:t>angst. Bij de meting van de urine meet je geen nitriet. Wat kan je zeggen over deze meting? (waar duidt de aanwezigheid van nitriet op, wat betekent het als je geen nitriet meet?)</w:t>
      </w:r>
    </w:p>
    <w:tbl>
      <w:tblPr>
        <w:tblStyle w:val="Tabelraster"/>
        <w:tblW w:w="0" w:type="auto"/>
        <w:tblInd w:w="1440" w:type="dxa"/>
        <w:tblLook w:val="04A0" w:firstRow="1" w:lastRow="0" w:firstColumn="1" w:lastColumn="0" w:noHBand="0" w:noVBand="1"/>
      </w:tblPr>
      <w:tblGrid>
        <w:gridCol w:w="7622"/>
      </w:tblGrid>
      <w:tr w:rsidR="004C1AAD" w14:paraId="420188D5" w14:textId="77777777" w:rsidTr="004C1AAD">
        <w:tc>
          <w:tcPr>
            <w:tcW w:w="9062" w:type="dxa"/>
          </w:tcPr>
          <w:p w14:paraId="5CD3BCDE" w14:textId="5C9CABCF" w:rsidR="004C1AAD" w:rsidRDefault="004C1AAD" w:rsidP="00B44896">
            <w:pPr>
              <w:pStyle w:val="Lijstalinea"/>
              <w:ind w:left="0"/>
              <w:rPr>
                <w:rFonts w:ascii="Arial" w:hAnsi="Arial" w:cs="Arial"/>
              </w:rPr>
            </w:pPr>
          </w:p>
        </w:tc>
      </w:tr>
    </w:tbl>
    <w:p w14:paraId="4FEB3AB4" w14:textId="77777777" w:rsidR="00A56284" w:rsidRDefault="00A56284" w:rsidP="004C1AAD">
      <w:pPr>
        <w:pStyle w:val="Lijstalinea"/>
        <w:ind w:left="1440"/>
        <w:rPr>
          <w:rFonts w:ascii="Arial" w:hAnsi="Arial" w:cs="Arial"/>
        </w:rPr>
      </w:pPr>
    </w:p>
    <w:p w14:paraId="0E37F7BE" w14:textId="77777777" w:rsidR="00A56284" w:rsidRDefault="00A56284" w:rsidP="00A56284">
      <w:pPr>
        <w:pStyle w:val="Lijstalinea"/>
        <w:numPr>
          <w:ilvl w:val="0"/>
          <w:numId w:val="5"/>
        </w:numPr>
        <w:rPr>
          <w:rFonts w:ascii="Arial" w:hAnsi="Arial" w:cs="Arial"/>
        </w:rPr>
      </w:pPr>
      <w:r>
        <w:rPr>
          <w:rFonts w:ascii="Arial" w:hAnsi="Arial" w:cs="Arial"/>
        </w:rPr>
        <w:t>Welke vragen stel je een de moeder van Amely met betrekking tot het urinemonster?</w:t>
      </w:r>
    </w:p>
    <w:tbl>
      <w:tblPr>
        <w:tblStyle w:val="Tabelraster"/>
        <w:tblW w:w="0" w:type="auto"/>
        <w:tblInd w:w="1440" w:type="dxa"/>
        <w:tblLook w:val="04A0" w:firstRow="1" w:lastRow="0" w:firstColumn="1" w:lastColumn="0" w:noHBand="0" w:noVBand="1"/>
      </w:tblPr>
      <w:tblGrid>
        <w:gridCol w:w="7622"/>
      </w:tblGrid>
      <w:tr w:rsidR="00A56284" w14:paraId="37370E84" w14:textId="77777777" w:rsidTr="00A56284">
        <w:tc>
          <w:tcPr>
            <w:tcW w:w="9062" w:type="dxa"/>
          </w:tcPr>
          <w:p w14:paraId="6B40FD01" w14:textId="76BB10A5" w:rsidR="00A56284" w:rsidRPr="003F5C3E" w:rsidRDefault="00A56284" w:rsidP="003F5C3E">
            <w:pPr>
              <w:rPr>
                <w:rFonts w:ascii="Arial" w:hAnsi="Arial" w:cs="Arial"/>
              </w:rPr>
            </w:pPr>
          </w:p>
        </w:tc>
      </w:tr>
    </w:tbl>
    <w:p w14:paraId="5634C13B" w14:textId="77777777" w:rsidR="00A56284" w:rsidRDefault="00A56284" w:rsidP="00A56284">
      <w:pPr>
        <w:pStyle w:val="Lijstalinea"/>
        <w:ind w:left="1440"/>
        <w:rPr>
          <w:rFonts w:ascii="Arial" w:hAnsi="Arial" w:cs="Arial"/>
        </w:rPr>
      </w:pPr>
    </w:p>
    <w:p w14:paraId="4F06D87C" w14:textId="4425DD8B" w:rsidR="00A56284" w:rsidRPr="008847CE" w:rsidRDefault="00A56284" w:rsidP="008847CE">
      <w:pPr>
        <w:pStyle w:val="Lijstalinea"/>
        <w:numPr>
          <w:ilvl w:val="0"/>
          <w:numId w:val="5"/>
        </w:numPr>
        <w:rPr>
          <w:rFonts w:ascii="Arial" w:hAnsi="Arial" w:cs="Arial"/>
        </w:rPr>
      </w:pPr>
      <w:r w:rsidRPr="008847CE">
        <w:rPr>
          <w:rFonts w:ascii="Arial" w:hAnsi="Arial" w:cs="Arial"/>
        </w:rPr>
        <w:t xml:space="preserve">De </w:t>
      </w:r>
      <w:r w:rsidR="00B44896" w:rsidRPr="008847CE">
        <w:rPr>
          <w:rFonts w:ascii="Arial" w:hAnsi="Arial" w:cs="Arial"/>
        </w:rPr>
        <w:t>m</w:t>
      </w:r>
      <w:r w:rsidRPr="008847CE">
        <w:rPr>
          <w:rFonts w:ascii="Arial" w:hAnsi="Arial" w:cs="Arial"/>
        </w:rPr>
        <w:t>oeder van Amely heeft de naam en</w:t>
      </w:r>
      <w:r w:rsidR="00B44896" w:rsidRPr="008847CE">
        <w:rPr>
          <w:rFonts w:ascii="Arial" w:hAnsi="Arial" w:cs="Arial"/>
        </w:rPr>
        <w:t xml:space="preserve"> </w:t>
      </w:r>
      <w:r w:rsidRPr="008847CE">
        <w:rPr>
          <w:rFonts w:ascii="Arial" w:hAnsi="Arial" w:cs="Arial"/>
        </w:rPr>
        <w:t>geboortedatum van Amely op het deksel van het potje geschreven. Kan je het potje</w:t>
      </w:r>
      <w:r w:rsidR="00B44896" w:rsidRPr="008847CE">
        <w:rPr>
          <w:rFonts w:ascii="Arial" w:hAnsi="Arial" w:cs="Arial"/>
        </w:rPr>
        <w:t xml:space="preserve"> zo in de koelkast van het laboratorium zetten? Leg je antwoord uit.</w:t>
      </w:r>
    </w:p>
    <w:tbl>
      <w:tblPr>
        <w:tblStyle w:val="Tabelraster"/>
        <w:tblW w:w="0" w:type="auto"/>
        <w:tblInd w:w="1440" w:type="dxa"/>
        <w:tblLook w:val="04A0" w:firstRow="1" w:lastRow="0" w:firstColumn="1" w:lastColumn="0" w:noHBand="0" w:noVBand="1"/>
      </w:tblPr>
      <w:tblGrid>
        <w:gridCol w:w="7622"/>
      </w:tblGrid>
      <w:tr w:rsidR="00B44896" w14:paraId="615B08EC" w14:textId="77777777" w:rsidTr="00B44896">
        <w:tc>
          <w:tcPr>
            <w:tcW w:w="9062" w:type="dxa"/>
          </w:tcPr>
          <w:p w14:paraId="54ABE41D" w14:textId="1952CA22" w:rsidR="00B44896" w:rsidRDefault="00B44896" w:rsidP="00B44896">
            <w:pPr>
              <w:pStyle w:val="Lijstalinea"/>
              <w:ind w:left="0"/>
              <w:rPr>
                <w:rFonts w:ascii="Arial" w:hAnsi="Arial" w:cs="Arial"/>
              </w:rPr>
            </w:pPr>
          </w:p>
        </w:tc>
      </w:tr>
    </w:tbl>
    <w:p w14:paraId="7C721E25" w14:textId="77777777" w:rsidR="00B44896" w:rsidRPr="00A56284" w:rsidRDefault="00B44896" w:rsidP="00B44896">
      <w:pPr>
        <w:pStyle w:val="Lijstalinea"/>
        <w:ind w:left="1440"/>
        <w:rPr>
          <w:rFonts w:ascii="Arial" w:hAnsi="Arial" w:cs="Arial"/>
        </w:rPr>
      </w:pPr>
    </w:p>
    <w:p w14:paraId="40FB7E88" w14:textId="77777777" w:rsidR="00A56284" w:rsidRDefault="00A56284" w:rsidP="00A56284">
      <w:pPr>
        <w:pStyle w:val="Lijstalinea"/>
        <w:numPr>
          <w:ilvl w:val="0"/>
          <w:numId w:val="5"/>
        </w:numPr>
        <w:rPr>
          <w:rFonts w:ascii="Arial" w:hAnsi="Arial" w:cs="Arial"/>
        </w:rPr>
      </w:pPr>
      <w:r>
        <w:rPr>
          <w:rFonts w:ascii="Arial" w:hAnsi="Arial" w:cs="Arial"/>
        </w:rPr>
        <w:t>De urine van Amely ziet er als volgt uit;</w:t>
      </w:r>
    </w:p>
    <w:p w14:paraId="0B320273" w14:textId="77777777" w:rsidR="00A56284" w:rsidRDefault="00A56284" w:rsidP="00A56284">
      <w:pPr>
        <w:pStyle w:val="Lijstalinea"/>
        <w:ind w:left="1440"/>
        <w:rPr>
          <w:rFonts w:ascii="Arial" w:hAnsi="Arial" w:cs="Arial"/>
        </w:rPr>
      </w:pPr>
      <w:r>
        <w:rPr>
          <w:rFonts w:ascii="Arial" w:hAnsi="Arial" w:cs="Arial"/>
          <w:noProof/>
          <w:lang w:eastAsia="nl-NL"/>
        </w:rPr>
        <w:drawing>
          <wp:anchor distT="0" distB="0" distL="114300" distR="114300" simplePos="0" relativeHeight="251658240" behindDoc="1" locked="0" layoutInCell="1" allowOverlap="1">
            <wp:simplePos x="0" y="0"/>
            <wp:positionH relativeFrom="column">
              <wp:posOffset>909955</wp:posOffset>
            </wp:positionH>
            <wp:positionV relativeFrom="paragraph">
              <wp:posOffset>-3810</wp:posOffset>
            </wp:positionV>
            <wp:extent cx="1019175" cy="1283480"/>
            <wp:effectExtent l="0" t="0" r="0" b="0"/>
            <wp:wrapTight wrapText="bothSides">
              <wp:wrapPolygon edited="0">
                <wp:start x="0" y="0"/>
                <wp:lineTo x="0" y="21162"/>
                <wp:lineTo x="20994" y="21162"/>
                <wp:lineTo x="2099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283480"/>
                    </a:xfrm>
                    <a:prstGeom prst="rect">
                      <a:avLst/>
                    </a:prstGeom>
                    <a:noFill/>
                    <a:ln>
                      <a:noFill/>
                    </a:ln>
                  </pic:spPr>
                </pic:pic>
              </a:graphicData>
            </a:graphic>
          </wp:anchor>
        </w:drawing>
      </w:r>
    </w:p>
    <w:p w14:paraId="18949D7E" w14:textId="77777777" w:rsidR="00A56284" w:rsidRDefault="00A56284" w:rsidP="00A56284">
      <w:pPr>
        <w:pStyle w:val="Lijstalinea"/>
        <w:ind w:left="1440"/>
        <w:rPr>
          <w:rFonts w:ascii="Arial" w:hAnsi="Arial" w:cs="Arial"/>
        </w:rPr>
      </w:pPr>
      <w:r>
        <w:rPr>
          <w:noProof/>
          <w:lang w:eastAsia="nl-NL"/>
        </w:rPr>
        <w:drawing>
          <wp:inline distT="0" distB="0" distL="0" distR="0" wp14:anchorId="53939CAA" wp14:editId="27A6C8E8">
            <wp:extent cx="2676525" cy="985224"/>
            <wp:effectExtent l="0" t="0" r="0" b="5715"/>
            <wp:docPr id="8" name="Afbeelding 7">
              <a:extLst xmlns:a="http://schemas.openxmlformats.org/drawingml/2006/main">
                <a:ext uri="{FF2B5EF4-FFF2-40B4-BE49-F238E27FC236}">
                  <a16:creationId xmlns:a16="http://schemas.microsoft.com/office/drawing/2014/main" id="{02C3BE25-231E-4DB2-8660-21D5A4F3A1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02C3BE25-231E-4DB2-8660-21D5A4F3A10F}"/>
                        </a:ext>
                      </a:extLst>
                    </pic:cNvPr>
                    <pic:cNvPicPr>
                      <a:picLocks noChangeAspect="1"/>
                    </pic:cNvPicPr>
                  </pic:nvPicPr>
                  <pic:blipFill>
                    <a:blip r:embed="rId8"/>
                    <a:stretch>
                      <a:fillRect/>
                    </a:stretch>
                  </pic:blipFill>
                  <pic:spPr>
                    <a:xfrm>
                      <a:off x="0" y="0"/>
                      <a:ext cx="2700717" cy="994129"/>
                    </a:xfrm>
                    <a:prstGeom prst="rect">
                      <a:avLst/>
                    </a:prstGeom>
                  </pic:spPr>
                </pic:pic>
              </a:graphicData>
            </a:graphic>
          </wp:inline>
        </w:drawing>
      </w:r>
    </w:p>
    <w:p w14:paraId="186AA898" w14:textId="77777777" w:rsidR="002B4D41" w:rsidRDefault="002B4D41" w:rsidP="00A56284">
      <w:pPr>
        <w:pStyle w:val="Lijstalinea"/>
        <w:ind w:left="1440"/>
        <w:rPr>
          <w:rFonts w:ascii="Arial" w:hAnsi="Arial" w:cs="Arial"/>
        </w:rPr>
      </w:pPr>
    </w:p>
    <w:p w14:paraId="4ED27D13" w14:textId="77777777" w:rsidR="002B4D41" w:rsidRDefault="002B4D41" w:rsidP="00A56284">
      <w:pPr>
        <w:pStyle w:val="Lijstalinea"/>
        <w:ind w:left="1440"/>
        <w:rPr>
          <w:rFonts w:ascii="Arial" w:hAnsi="Arial" w:cs="Arial"/>
        </w:rPr>
      </w:pPr>
    </w:p>
    <w:p w14:paraId="7C152208" w14:textId="77777777" w:rsidR="00A56284" w:rsidRDefault="00A56284" w:rsidP="00A56284">
      <w:pPr>
        <w:pStyle w:val="Lijstalinea"/>
        <w:ind w:left="1440"/>
        <w:rPr>
          <w:rFonts w:ascii="Arial" w:hAnsi="Arial" w:cs="Arial"/>
        </w:rPr>
      </w:pPr>
      <w:r>
        <w:rPr>
          <w:rFonts w:ascii="Arial" w:hAnsi="Arial" w:cs="Arial"/>
        </w:rPr>
        <w:t>Wat kan je in de rapportage zetten over de urine van Amely?</w:t>
      </w:r>
    </w:p>
    <w:tbl>
      <w:tblPr>
        <w:tblStyle w:val="Tabelraster"/>
        <w:tblW w:w="0" w:type="auto"/>
        <w:tblInd w:w="1440" w:type="dxa"/>
        <w:tblLook w:val="04A0" w:firstRow="1" w:lastRow="0" w:firstColumn="1" w:lastColumn="0" w:noHBand="0" w:noVBand="1"/>
      </w:tblPr>
      <w:tblGrid>
        <w:gridCol w:w="7622"/>
      </w:tblGrid>
      <w:tr w:rsidR="00A56284" w14:paraId="1AED4716" w14:textId="77777777" w:rsidTr="00A56284">
        <w:tc>
          <w:tcPr>
            <w:tcW w:w="9062" w:type="dxa"/>
          </w:tcPr>
          <w:p w14:paraId="6FBF5A04" w14:textId="77777777" w:rsidR="00A56284" w:rsidRDefault="00A56284" w:rsidP="00A56284">
            <w:pPr>
              <w:pStyle w:val="Lijstalinea"/>
              <w:ind w:left="0"/>
              <w:rPr>
                <w:rFonts w:ascii="Arial" w:hAnsi="Arial" w:cs="Arial"/>
              </w:rPr>
            </w:pPr>
            <w:bookmarkStart w:id="1" w:name="_GoBack"/>
            <w:bookmarkEnd w:id="1"/>
          </w:p>
        </w:tc>
      </w:tr>
    </w:tbl>
    <w:p w14:paraId="1BCCE5BF" w14:textId="77777777" w:rsidR="00A56284" w:rsidRPr="00922C27" w:rsidRDefault="00A56284" w:rsidP="00A56284">
      <w:pPr>
        <w:pStyle w:val="Lijstalinea"/>
        <w:ind w:left="1440"/>
        <w:rPr>
          <w:rFonts w:ascii="Arial" w:hAnsi="Arial" w:cs="Arial"/>
        </w:rPr>
      </w:pPr>
    </w:p>
    <w:sectPr w:rsidR="00A56284" w:rsidRPr="00922C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7F7E6" w14:textId="77777777" w:rsidR="00FC68DD" w:rsidRDefault="00FC68DD" w:rsidP="00FC68DD">
      <w:pPr>
        <w:spacing w:after="0" w:line="240" w:lineRule="auto"/>
      </w:pPr>
      <w:r>
        <w:separator/>
      </w:r>
    </w:p>
  </w:endnote>
  <w:endnote w:type="continuationSeparator" w:id="0">
    <w:p w14:paraId="637DF0BE" w14:textId="77777777" w:rsidR="00FC68DD" w:rsidRDefault="00FC68DD" w:rsidP="00FC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5495" w14:textId="77777777" w:rsidR="00FC68DD" w:rsidRDefault="00FC68DD">
    <w:pPr>
      <w:pStyle w:val="Voettekst"/>
    </w:pPr>
    <w:r>
      <w:t>Doktersassistenten MTH leerjaar 1</w:t>
    </w:r>
  </w:p>
  <w:p w14:paraId="2D01B8CA" w14:textId="77777777" w:rsidR="00FC68DD" w:rsidRDefault="00FC68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DCFF" w14:textId="77777777" w:rsidR="00FC68DD" w:rsidRDefault="00FC68DD" w:rsidP="00FC68DD">
      <w:pPr>
        <w:spacing w:after="0" w:line="240" w:lineRule="auto"/>
      </w:pPr>
      <w:r>
        <w:separator/>
      </w:r>
    </w:p>
  </w:footnote>
  <w:footnote w:type="continuationSeparator" w:id="0">
    <w:p w14:paraId="3F9D04A5" w14:textId="77777777" w:rsidR="00FC68DD" w:rsidRDefault="00FC68DD" w:rsidP="00FC6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CD"/>
    <w:multiLevelType w:val="hybridMultilevel"/>
    <w:tmpl w:val="7D58178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91E78E4"/>
    <w:multiLevelType w:val="hybridMultilevel"/>
    <w:tmpl w:val="DF3C9A2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D6C1434"/>
    <w:multiLevelType w:val="hybridMultilevel"/>
    <w:tmpl w:val="876489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A74E08"/>
    <w:multiLevelType w:val="hybridMultilevel"/>
    <w:tmpl w:val="A1FA5A9E"/>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50C30900"/>
    <w:multiLevelType w:val="hybridMultilevel"/>
    <w:tmpl w:val="03F2D49C"/>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572A2204"/>
    <w:multiLevelType w:val="hybridMultilevel"/>
    <w:tmpl w:val="EB7C872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76ED2FEA"/>
    <w:multiLevelType w:val="hybridMultilevel"/>
    <w:tmpl w:val="CFEC0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7205F6"/>
    <w:multiLevelType w:val="hybridMultilevel"/>
    <w:tmpl w:val="D838923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DD"/>
    <w:rsid w:val="000C4618"/>
    <w:rsid w:val="001835CC"/>
    <w:rsid w:val="002B4D41"/>
    <w:rsid w:val="003F5C3E"/>
    <w:rsid w:val="004C1AAD"/>
    <w:rsid w:val="004D2E95"/>
    <w:rsid w:val="005A5640"/>
    <w:rsid w:val="005F63BC"/>
    <w:rsid w:val="005F6416"/>
    <w:rsid w:val="00775EAA"/>
    <w:rsid w:val="007A5156"/>
    <w:rsid w:val="008847CE"/>
    <w:rsid w:val="008C5955"/>
    <w:rsid w:val="00916EAD"/>
    <w:rsid w:val="00922C27"/>
    <w:rsid w:val="00941039"/>
    <w:rsid w:val="00A56284"/>
    <w:rsid w:val="00AF4048"/>
    <w:rsid w:val="00B44896"/>
    <w:rsid w:val="00B952BD"/>
    <w:rsid w:val="00C13D7E"/>
    <w:rsid w:val="00CD0A58"/>
    <w:rsid w:val="00FC6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D512"/>
  <w15:chartTrackingRefBased/>
  <w15:docId w15:val="{837EB308-C8B5-4304-ADD5-E5E07CA2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68DD"/>
    <w:pPr>
      <w:ind w:left="720"/>
      <w:contextualSpacing/>
    </w:pPr>
  </w:style>
  <w:style w:type="paragraph" w:styleId="Koptekst">
    <w:name w:val="header"/>
    <w:basedOn w:val="Standaard"/>
    <w:link w:val="KoptekstChar"/>
    <w:uiPriority w:val="99"/>
    <w:unhideWhenUsed/>
    <w:rsid w:val="00FC68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68DD"/>
  </w:style>
  <w:style w:type="paragraph" w:styleId="Voettekst">
    <w:name w:val="footer"/>
    <w:basedOn w:val="Standaard"/>
    <w:link w:val="VoettekstChar"/>
    <w:uiPriority w:val="99"/>
    <w:unhideWhenUsed/>
    <w:rsid w:val="00FC68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68DD"/>
  </w:style>
  <w:style w:type="table" w:styleId="Tabelraster">
    <w:name w:val="Table Grid"/>
    <w:basedOn w:val="Standaardtabel"/>
    <w:uiPriority w:val="39"/>
    <w:rsid w:val="00AF4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 de Jonge</dc:creator>
  <cp:keywords/>
  <dc:description/>
  <cp:lastModifiedBy>Jolanda Witte</cp:lastModifiedBy>
  <cp:revision>3</cp:revision>
  <dcterms:created xsi:type="dcterms:W3CDTF">2018-11-06T14:43:00Z</dcterms:created>
  <dcterms:modified xsi:type="dcterms:W3CDTF">2018-11-06T14:44:00Z</dcterms:modified>
</cp:coreProperties>
</file>