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F6" w:rsidRPr="003D7EF6" w:rsidRDefault="003D7EF6" w:rsidP="003D7EF6">
      <w:pPr>
        <w:shd w:val="clear" w:color="auto" w:fill="EEEEEE"/>
        <w:spacing w:after="96" w:line="375" w:lineRule="atLeast"/>
        <w:outlineLvl w:val="1"/>
        <w:rPr>
          <w:rFonts w:ascii="Hind" w:eastAsia="Times New Roman" w:hAnsi="Hind" w:cs="Times New Roman"/>
          <w:color w:val="333333"/>
          <w:sz w:val="33"/>
          <w:szCs w:val="33"/>
          <w:lang w:eastAsia="nl-NL"/>
        </w:rPr>
      </w:pPr>
      <w:r w:rsidRPr="003D7EF6">
        <w:rPr>
          <w:rFonts w:ascii="Hind" w:eastAsia="Times New Roman" w:hAnsi="Hind" w:cs="Times New Roman"/>
          <w:color w:val="333333"/>
          <w:sz w:val="33"/>
          <w:szCs w:val="33"/>
          <w:lang w:eastAsia="nl-NL"/>
        </w:rPr>
        <w:t>5.5 Preparatenlijst</w:t>
      </w:r>
      <w:r>
        <w:rPr>
          <w:rFonts w:ascii="Hind" w:eastAsia="Times New Roman" w:hAnsi="Hind" w:cs="Times New Roman"/>
          <w:color w:val="333333"/>
          <w:sz w:val="33"/>
          <w:szCs w:val="33"/>
          <w:lang w:eastAsia="nl-NL"/>
        </w:rPr>
        <w:t xml:space="preserve"> Mond – keel – neus een ooraandoeningen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2833"/>
        <w:gridCol w:w="3283"/>
      </w:tblGrid>
      <w:tr w:rsidR="003D7EF6" w:rsidRPr="003D7EF6" w:rsidTr="003D7EF6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  <w:t xml:space="preserve">middel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  <w:t xml:space="preserve">stofnaam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bCs/>
                <w:color w:val="333333"/>
                <w:sz w:val="24"/>
                <w:szCs w:val="24"/>
                <w:lang w:eastAsia="nl-NL"/>
              </w:rPr>
              <w:t xml:space="preserve">merknaam </w:t>
            </w:r>
          </w:p>
        </w:tc>
      </w:tr>
      <w:tr w:rsidR="003D7EF6" w:rsidRPr="003D7EF6" w:rsidTr="003D7E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middelen die het slijmvlies doen slinken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natriumchloride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Natriumchloride Neusdruppels FNA; </w:t>
            </w: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Rhinoguttae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Natrii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chloridi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FNA; </w:t>
            </w: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Otrivin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baby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xylometazoline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Otrivin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; </w:t>
            </w: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Xylometazoline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Neusdruppels FNA </w:t>
            </w:r>
          </w:p>
        </w:tc>
      </w:tr>
      <w:tr w:rsidR="003D7EF6" w:rsidRPr="003D7EF6" w:rsidTr="003D7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lokaal pijnstillend middel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lidocaïne-aanstipvloeistof FNA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3D7EF6" w:rsidRPr="003D7EF6" w:rsidTr="003D7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mestcelstabilisatoren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cromoglicinezuur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Lomusol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; </w:t>
            </w: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Prevalin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; </w:t>
            </w: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Allergo-Comod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antihistaminica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azelastine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Allergodil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cetirizine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Zyrtec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; </w:t>
            </w: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Reactine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desloratadine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Aerius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fexofenadine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Telfast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ebastine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Kestine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levocabastine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Livocab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levocetirizine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Xyzal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loratadine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Claritine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; </w:t>
            </w: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Allerfre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mizolastine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Mizollen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olopatadine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Opatanol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bookmarkStart w:id="0" w:name="_GoBack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corticosteroïden 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beclometason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budesonide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Rhinocort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fluticason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Flixonase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; </w:t>
            </w: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Avamys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mometason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Nasonex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triamcinolon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>Nasacort</w:t>
            </w:r>
            <w:proofErr w:type="spellEnd"/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antiseptische middelen bij otitis externa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aluminiumacetotartraat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Alucet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7EF6" w:rsidRPr="003D7EF6" w:rsidTr="003D7E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zure oordruppels FNA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3D7EF6" w:rsidRPr="003D7EF6" w:rsidTr="003D7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corticosteroïdoordruppels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zure druppels met </w:t>
            </w:r>
            <w:proofErr w:type="spellStart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triamcinolonacetonide</w:t>
            </w:r>
            <w:proofErr w:type="spellEnd"/>
            <w:r w:rsidRPr="003D7EF6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 0,1% </w:t>
            </w:r>
          </w:p>
        </w:tc>
        <w:tc>
          <w:tcPr>
            <w:tcW w:w="0" w:type="auto"/>
            <w:vAlign w:val="center"/>
            <w:hideMark/>
          </w:tcPr>
          <w:p w:rsidR="003D7EF6" w:rsidRPr="003D7EF6" w:rsidRDefault="003D7EF6" w:rsidP="003D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FF3681" w:rsidRDefault="00FF3681"/>
    <w:sectPr w:rsidR="00FF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6"/>
    <w:rsid w:val="003D7EF6"/>
    <w:rsid w:val="00894CB4"/>
    <w:rsid w:val="009468E3"/>
    <w:rsid w:val="00B70A3D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0ADB2-93E9-42FC-A7E3-94890551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3D7EF6"/>
    <w:pPr>
      <w:spacing w:after="96" w:line="375" w:lineRule="atLeast"/>
      <w:outlineLvl w:val="1"/>
    </w:pPr>
    <w:rPr>
      <w:rFonts w:ascii="Hind" w:eastAsia="Times New Roman" w:hAnsi="Hind" w:cs="Times New Roman"/>
      <w:sz w:val="33"/>
      <w:szCs w:val="33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D7EF6"/>
    <w:rPr>
      <w:rFonts w:ascii="Hind" w:eastAsia="Times New Roman" w:hAnsi="Hind" w:cs="Times New Roman"/>
      <w:sz w:val="33"/>
      <w:szCs w:val="33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4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12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16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75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26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4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49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95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2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98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55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5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91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65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14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15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24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77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0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5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04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0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11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97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90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67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74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9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8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47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4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82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1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8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58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9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17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9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39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30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99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68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26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30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2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64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50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Utrera</dc:creator>
  <cp:keywords/>
  <dc:description/>
  <cp:lastModifiedBy>Jose Luis Utrera</cp:lastModifiedBy>
  <cp:revision>4</cp:revision>
  <cp:lastPrinted>2016-11-17T10:15:00Z</cp:lastPrinted>
  <dcterms:created xsi:type="dcterms:W3CDTF">2016-11-17T10:09:00Z</dcterms:created>
  <dcterms:modified xsi:type="dcterms:W3CDTF">2016-11-17T10:17:00Z</dcterms:modified>
</cp:coreProperties>
</file>