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289D0" w14:textId="2D6D3995" w:rsidR="00203339" w:rsidRPr="00F821D9" w:rsidRDefault="00F821D9">
      <w:pPr>
        <w:rPr>
          <w:rFonts w:ascii="Arial" w:hAnsi="Arial" w:cs="Arial"/>
          <w:sz w:val="40"/>
          <w:szCs w:val="40"/>
        </w:rPr>
      </w:pPr>
      <w:bookmarkStart w:id="0" w:name="_GoBack"/>
      <w:bookmarkEnd w:id="0"/>
      <w:r w:rsidRPr="00F821D9">
        <w:rPr>
          <w:rFonts w:ascii="Arial" w:hAnsi="Arial" w:cs="Arial"/>
          <w:sz w:val="40"/>
          <w:szCs w:val="40"/>
        </w:rPr>
        <w:t xml:space="preserve">Les </w:t>
      </w:r>
      <w:r w:rsidR="00E55CFF">
        <w:rPr>
          <w:rFonts w:ascii="Arial" w:hAnsi="Arial" w:cs="Arial"/>
          <w:sz w:val="40"/>
          <w:szCs w:val="40"/>
        </w:rPr>
        <w:t>6</w:t>
      </w:r>
      <w:r w:rsidRPr="00F821D9">
        <w:rPr>
          <w:rFonts w:ascii="Arial" w:hAnsi="Arial" w:cs="Arial"/>
          <w:sz w:val="40"/>
          <w:szCs w:val="40"/>
        </w:rPr>
        <w:t xml:space="preserve">. </w:t>
      </w:r>
      <w:r w:rsidR="00EE0776">
        <w:rPr>
          <w:rFonts w:ascii="Arial" w:hAnsi="Arial" w:cs="Arial"/>
          <w:sz w:val="40"/>
          <w:szCs w:val="40"/>
        </w:rPr>
        <w:t xml:space="preserve">Pathologie </w:t>
      </w:r>
      <w:r w:rsidR="00510BE2">
        <w:rPr>
          <w:rFonts w:ascii="Arial" w:hAnsi="Arial" w:cs="Arial"/>
          <w:sz w:val="40"/>
          <w:szCs w:val="40"/>
        </w:rPr>
        <w:t>bloedvaten (</w:t>
      </w:r>
      <w:r w:rsidR="00E55CFF">
        <w:rPr>
          <w:rFonts w:ascii="Arial" w:hAnsi="Arial" w:cs="Arial"/>
          <w:sz w:val="40"/>
          <w:szCs w:val="40"/>
        </w:rPr>
        <w:t>2</w:t>
      </w:r>
      <w:r w:rsidR="00510BE2">
        <w:rPr>
          <w:rFonts w:ascii="Arial" w:hAnsi="Arial" w:cs="Arial"/>
          <w:sz w:val="40"/>
          <w:szCs w:val="40"/>
        </w:rPr>
        <w:t>)</w:t>
      </w:r>
    </w:p>
    <w:p w14:paraId="424DBC9D" w14:textId="77777777" w:rsidR="00F821D9" w:rsidRPr="00F821D9" w:rsidRDefault="00F821D9" w:rsidP="00F821D9">
      <w:pPr>
        <w:pStyle w:val="Lijstalinea"/>
        <w:numPr>
          <w:ilvl w:val="0"/>
          <w:numId w:val="1"/>
        </w:numPr>
        <w:rPr>
          <w:rFonts w:ascii="Arial" w:hAnsi="Arial" w:cs="Arial"/>
          <w:b/>
        </w:rPr>
      </w:pPr>
      <w:r w:rsidRPr="00F821D9">
        <w:rPr>
          <w:rFonts w:ascii="Arial" w:hAnsi="Arial" w:cs="Arial"/>
          <w:b/>
        </w:rPr>
        <w:t>Begrippenlijst</w:t>
      </w:r>
    </w:p>
    <w:tbl>
      <w:tblPr>
        <w:tblStyle w:val="Tabelraster"/>
        <w:tblW w:w="0" w:type="auto"/>
        <w:tblInd w:w="720" w:type="dxa"/>
        <w:tblLook w:val="04A0" w:firstRow="1" w:lastRow="0" w:firstColumn="1" w:lastColumn="0" w:noHBand="0" w:noVBand="1"/>
      </w:tblPr>
      <w:tblGrid>
        <w:gridCol w:w="3408"/>
        <w:gridCol w:w="4934"/>
      </w:tblGrid>
      <w:tr w:rsidR="00F821D9" w14:paraId="6D91F9E5" w14:textId="77777777" w:rsidTr="00E55CFF">
        <w:tc>
          <w:tcPr>
            <w:tcW w:w="3408" w:type="dxa"/>
          </w:tcPr>
          <w:p w14:paraId="0B0906C0" w14:textId="25D3F70F" w:rsidR="00F821D9" w:rsidRDefault="00E55CFF" w:rsidP="00F821D9">
            <w:pPr>
              <w:pStyle w:val="Lijstalinea"/>
              <w:ind w:left="0"/>
              <w:rPr>
                <w:rFonts w:ascii="Arial" w:hAnsi="Arial" w:cs="Arial"/>
              </w:rPr>
            </w:pPr>
            <w:r>
              <w:rPr>
                <w:rFonts w:ascii="Arial" w:hAnsi="Arial" w:cs="Arial"/>
              </w:rPr>
              <w:t>Claudicatio intermittens</w:t>
            </w:r>
          </w:p>
        </w:tc>
        <w:tc>
          <w:tcPr>
            <w:tcW w:w="4934" w:type="dxa"/>
          </w:tcPr>
          <w:p w14:paraId="7454A02E" w14:textId="77777777" w:rsidR="00F821D9" w:rsidRDefault="00F821D9" w:rsidP="00F821D9">
            <w:pPr>
              <w:pStyle w:val="Lijstalinea"/>
              <w:ind w:left="0"/>
              <w:rPr>
                <w:rFonts w:ascii="Arial" w:hAnsi="Arial" w:cs="Arial"/>
              </w:rPr>
            </w:pPr>
          </w:p>
        </w:tc>
      </w:tr>
      <w:tr w:rsidR="00F821D9" w14:paraId="2DECF63C" w14:textId="77777777" w:rsidTr="00E55CFF">
        <w:tc>
          <w:tcPr>
            <w:tcW w:w="3408" w:type="dxa"/>
          </w:tcPr>
          <w:p w14:paraId="142CC9B2" w14:textId="79C374AA" w:rsidR="00F821D9" w:rsidRDefault="00E55CFF" w:rsidP="00F821D9">
            <w:pPr>
              <w:pStyle w:val="Lijstalinea"/>
              <w:ind w:left="0"/>
              <w:rPr>
                <w:rFonts w:ascii="Arial" w:hAnsi="Arial" w:cs="Arial"/>
              </w:rPr>
            </w:pPr>
            <w:r>
              <w:rPr>
                <w:rFonts w:ascii="Arial" w:hAnsi="Arial" w:cs="Arial"/>
              </w:rPr>
              <w:t>Enkel-arm index</w:t>
            </w:r>
          </w:p>
        </w:tc>
        <w:tc>
          <w:tcPr>
            <w:tcW w:w="4934" w:type="dxa"/>
          </w:tcPr>
          <w:p w14:paraId="15425CC0" w14:textId="77777777" w:rsidR="00F821D9" w:rsidRDefault="00F821D9" w:rsidP="00F821D9">
            <w:pPr>
              <w:pStyle w:val="Lijstalinea"/>
              <w:ind w:left="0"/>
              <w:rPr>
                <w:rFonts w:ascii="Arial" w:hAnsi="Arial" w:cs="Arial"/>
              </w:rPr>
            </w:pPr>
          </w:p>
        </w:tc>
      </w:tr>
      <w:tr w:rsidR="00F821D9" w14:paraId="625C23C2" w14:textId="77777777" w:rsidTr="00E55CFF">
        <w:tc>
          <w:tcPr>
            <w:tcW w:w="3408" w:type="dxa"/>
          </w:tcPr>
          <w:p w14:paraId="76AF3662" w14:textId="784AC4FD" w:rsidR="00F821D9" w:rsidRDefault="00D860C4" w:rsidP="00F821D9">
            <w:pPr>
              <w:pStyle w:val="Lijstalinea"/>
              <w:ind w:left="0"/>
              <w:rPr>
                <w:rFonts w:ascii="Arial" w:hAnsi="Arial" w:cs="Arial"/>
              </w:rPr>
            </w:pPr>
            <w:r>
              <w:rPr>
                <w:rFonts w:ascii="Arial" w:hAnsi="Arial" w:cs="Arial"/>
              </w:rPr>
              <w:t>Artherosclerose</w:t>
            </w:r>
            <w:r w:rsidR="00E55CFF">
              <w:rPr>
                <w:rFonts w:ascii="Arial" w:hAnsi="Arial" w:cs="Arial"/>
              </w:rPr>
              <w:t xml:space="preserve"> </w:t>
            </w:r>
          </w:p>
        </w:tc>
        <w:tc>
          <w:tcPr>
            <w:tcW w:w="4934" w:type="dxa"/>
          </w:tcPr>
          <w:p w14:paraId="3AC63E98" w14:textId="77777777" w:rsidR="00F821D9" w:rsidRDefault="00F821D9" w:rsidP="00F821D9">
            <w:pPr>
              <w:pStyle w:val="Lijstalinea"/>
              <w:ind w:left="0"/>
              <w:rPr>
                <w:rFonts w:ascii="Arial" w:hAnsi="Arial" w:cs="Arial"/>
              </w:rPr>
            </w:pPr>
          </w:p>
        </w:tc>
      </w:tr>
      <w:tr w:rsidR="00F821D9" w14:paraId="14BCEDF9" w14:textId="77777777" w:rsidTr="00E55CFF">
        <w:tc>
          <w:tcPr>
            <w:tcW w:w="3408" w:type="dxa"/>
          </w:tcPr>
          <w:p w14:paraId="03D4C1D1" w14:textId="7A07D478" w:rsidR="00F821D9" w:rsidRDefault="00E55CFF" w:rsidP="00F821D9">
            <w:pPr>
              <w:pStyle w:val="Lijstalinea"/>
              <w:ind w:left="0"/>
              <w:rPr>
                <w:rFonts w:ascii="Arial" w:hAnsi="Arial" w:cs="Arial"/>
              </w:rPr>
            </w:pPr>
            <w:r>
              <w:rPr>
                <w:rFonts w:ascii="Arial" w:hAnsi="Arial" w:cs="Arial"/>
              </w:rPr>
              <w:t xml:space="preserve">Trombocytenaggregatieremmers </w:t>
            </w:r>
          </w:p>
        </w:tc>
        <w:tc>
          <w:tcPr>
            <w:tcW w:w="4934" w:type="dxa"/>
          </w:tcPr>
          <w:p w14:paraId="141C1777" w14:textId="77777777" w:rsidR="00F821D9" w:rsidRDefault="00F821D9" w:rsidP="00F821D9">
            <w:pPr>
              <w:pStyle w:val="Lijstalinea"/>
              <w:ind w:left="0"/>
              <w:rPr>
                <w:rFonts w:ascii="Arial" w:hAnsi="Arial" w:cs="Arial"/>
              </w:rPr>
            </w:pPr>
          </w:p>
        </w:tc>
      </w:tr>
      <w:tr w:rsidR="00F821D9" w14:paraId="3DC901EA" w14:textId="77777777" w:rsidTr="00E55CFF">
        <w:tc>
          <w:tcPr>
            <w:tcW w:w="3408" w:type="dxa"/>
          </w:tcPr>
          <w:p w14:paraId="2F0236B6" w14:textId="04CD9916" w:rsidR="00F821D9" w:rsidRDefault="00E55CFF" w:rsidP="00F821D9">
            <w:pPr>
              <w:pStyle w:val="Lijstalinea"/>
              <w:ind w:left="0"/>
              <w:rPr>
                <w:rFonts w:ascii="Arial" w:hAnsi="Arial" w:cs="Arial"/>
              </w:rPr>
            </w:pPr>
            <w:r>
              <w:rPr>
                <w:rFonts w:ascii="Arial" w:hAnsi="Arial" w:cs="Arial"/>
              </w:rPr>
              <w:t xml:space="preserve">Cholesterol </w:t>
            </w:r>
          </w:p>
        </w:tc>
        <w:tc>
          <w:tcPr>
            <w:tcW w:w="4934" w:type="dxa"/>
          </w:tcPr>
          <w:p w14:paraId="02F9A203" w14:textId="77777777" w:rsidR="00F821D9" w:rsidRDefault="00F821D9" w:rsidP="00F821D9">
            <w:pPr>
              <w:pStyle w:val="Lijstalinea"/>
              <w:ind w:left="0"/>
              <w:rPr>
                <w:rFonts w:ascii="Arial" w:hAnsi="Arial" w:cs="Arial"/>
              </w:rPr>
            </w:pPr>
          </w:p>
        </w:tc>
      </w:tr>
      <w:tr w:rsidR="00F821D9" w14:paraId="15DEA262" w14:textId="77777777" w:rsidTr="00E55CFF">
        <w:tc>
          <w:tcPr>
            <w:tcW w:w="3408" w:type="dxa"/>
          </w:tcPr>
          <w:p w14:paraId="635B4A05" w14:textId="77B7F920" w:rsidR="00F821D9" w:rsidRDefault="00E55CFF" w:rsidP="00F821D9">
            <w:pPr>
              <w:pStyle w:val="Lijstalinea"/>
              <w:ind w:left="0"/>
              <w:rPr>
                <w:rFonts w:ascii="Arial" w:hAnsi="Arial" w:cs="Arial"/>
              </w:rPr>
            </w:pPr>
            <w:r>
              <w:rPr>
                <w:rFonts w:ascii="Arial" w:hAnsi="Arial" w:cs="Arial"/>
              </w:rPr>
              <w:t xml:space="preserve">Looptherapie </w:t>
            </w:r>
          </w:p>
        </w:tc>
        <w:tc>
          <w:tcPr>
            <w:tcW w:w="4934" w:type="dxa"/>
          </w:tcPr>
          <w:p w14:paraId="403394C2" w14:textId="77777777" w:rsidR="00F821D9" w:rsidRDefault="00F821D9" w:rsidP="00F821D9">
            <w:pPr>
              <w:pStyle w:val="Lijstalinea"/>
              <w:ind w:left="0"/>
              <w:rPr>
                <w:rFonts w:ascii="Arial" w:hAnsi="Arial" w:cs="Arial"/>
              </w:rPr>
            </w:pPr>
          </w:p>
        </w:tc>
      </w:tr>
      <w:tr w:rsidR="008164C8" w14:paraId="2A5FA746" w14:textId="77777777" w:rsidTr="00E55CFF">
        <w:tc>
          <w:tcPr>
            <w:tcW w:w="3408" w:type="dxa"/>
          </w:tcPr>
          <w:p w14:paraId="6B5617ED" w14:textId="733AB53D" w:rsidR="008164C8" w:rsidRDefault="00E55CFF" w:rsidP="008164C8">
            <w:pPr>
              <w:pStyle w:val="Lijstalinea"/>
              <w:ind w:left="0"/>
              <w:rPr>
                <w:rFonts w:ascii="Arial" w:hAnsi="Arial" w:cs="Arial"/>
              </w:rPr>
            </w:pPr>
            <w:r>
              <w:rPr>
                <w:rFonts w:ascii="Arial" w:hAnsi="Arial" w:cs="Arial"/>
              </w:rPr>
              <w:t xml:space="preserve">Dotteren </w:t>
            </w:r>
          </w:p>
        </w:tc>
        <w:tc>
          <w:tcPr>
            <w:tcW w:w="4934" w:type="dxa"/>
          </w:tcPr>
          <w:p w14:paraId="60E0C7D9" w14:textId="77777777" w:rsidR="008164C8" w:rsidRDefault="008164C8" w:rsidP="00F821D9">
            <w:pPr>
              <w:pStyle w:val="Lijstalinea"/>
              <w:ind w:left="0"/>
              <w:rPr>
                <w:rFonts w:ascii="Arial" w:hAnsi="Arial" w:cs="Arial"/>
              </w:rPr>
            </w:pPr>
          </w:p>
        </w:tc>
      </w:tr>
      <w:tr w:rsidR="00F821D9" w14:paraId="7696AF77" w14:textId="77777777" w:rsidTr="00E55CFF">
        <w:tc>
          <w:tcPr>
            <w:tcW w:w="3408" w:type="dxa"/>
          </w:tcPr>
          <w:p w14:paraId="19083D28" w14:textId="310F4914" w:rsidR="00F821D9" w:rsidRDefault="00E55CFF" w:rsidP="00F821D9">
            <w:pPr>
              <w:pStyle w:val="Lijstalinea"/>
              <w:ind w:left="0"/>
              <w:rPr>
                <w:rFonts w:ascii="Arial" w:hAnsi="Arial" w:cs="Arial"/>
              </w:rPr>
            </w:pPr>
            <w:r>
              <w:rPr>
                <w:rFonts w:ascii="Arial" w:hAnsi="Arial" w:cs="Arial"/>
              </w:rPr>
              <w:t>Bypass operatie</w:t>
            </w:r>
          </w:p>
        </w:tc>
        <w:tc>
          <w:tcPr>
            <w:tcW w:w="4934" w:type="dxa"/>
          </w:tcPr>
          <w:p w14:paraId="6C1ED9CE" w14:textId="77777777" w:rsidR="00F821D9" w:rsidRDefault="00F821D9" w:rsidP="00F821D9">
            <w:pPr>
              <w:pStyle w:val="Lijstalinea"/>
              <w:ind w:left="0"/>
              <w:rPr>
                <w:rFonts w:ascii="Arial" w:hAnsi="Arial" w:cs="Arial"/>
              </w:rPr>
            </w:pPr>
          </w:p>
        </w:tc>
      </w:tr>
      <w:tr w:rsidR="00F821D9" w14:paraId="53652714" w14:textId="77777777" w:rsidTr="00E55CFF">
        <w:tc>
          <w:tcPr>
            <w:tcW w:w="3408" w:type="dxa"/>
          </w:tcPr>
          <w:p w14:paraId="0DD65D59" w14:textId="1889F3C0" w:rsidR="00F821D9" w:rsidRDefault="00E55CFF" w:rsidP="00F821D9">
            <w:pPr>
              <w:pStyle w:val="Lijstalinea"/>
              <w:ind w:left="0"/>
              <w:rPr>
                <w:rFonts w:ascii="Arial" w:hAnsi="Arial" w:cs="Arial"/>
              </w:rPr>
            </w:pPr>
            <w:r>
              <w:rPr>
                <w:rFonts w:ascii="Arial" w:hAnsi="Arial" w:cs="Arial"/>
              </w:rPr>
              <w:t xml:space="preserve">Aneurysma </w:t>
            </w:r>
          </w:p>
        </w:tc>
        <w:tc>
          <w:tcPr>
            <w:tcW w:w="4934" w:type="dxa"/>
          </w:tcPr>
          <w:p w14:paraId="73C7CF35" w14:textId="77777777" w:rsidR="00F821D9" w:rsidRDefault="00F821D9" w:rsidP="00F821D9">
            <w:pPr>
              <w:pStyle w:val="Lijstalinea"/>
              <w:ind w:left="0"/>
              <w:rPr>
                <w:rFonts w:ascii="Arial" w:hAnsi="Arial" w:cs="Arial"/>
              </w:rPr>
            </w:pPr>
          </w:p>
        </w:tc>
      </w:tr>
      <w:tr w:rsidR="003863DB" w14:paraId="50CB636E" w14:textId="77777777" w:rsidTr="00E55CFF">
        <w:tc>
          <w:tcPr>
            <w:tcW w:w="3408" w:type="dxa"/>
          </w:tcPr>
          <w:p w14:paraId="36618AAA" w14:textId="6B241403" w:rsidR="003863DB" w:rsidRDefault="00E55CFF" w:rsidP="00F821D9">
            <w:pPr>
              <w:pStyle w:val="Lijstalinea"/>
              <w:ind w:left="0"/>
              <w:rPr>
                <w:rFonts w:ascii="Arial" w:hAnsi="Arial" w:cs="Arial"/>
              </w:rPr>
            </w:pPr>
            <w:r>
              <w:rPr>
                <w:rFonts w:ascii="Arial" w:hAnsi="Arial" w:cs="Arial"/>
              </w:rPr>
              <w:t xml:space="preserve">Asymptomatisch </w:t>
            </w:r>
          </w:p>
        </w:tc>
        <w:tc>
          <w:tcPr>
            <w:tcW w:w="4934" w:type="dxa"/>
          </w:tcPr>
          <w:p w14:paraId="57116137" w14:textId="77777777" w:rsidR="003863DB" w:rsidRDefault="003863DB" w:rsidP="00F821D9">
            <w:pPr>
              <w:pStyle w:val="Lijstalinea"/>
              <w:ind w:left="0"/>
              <w:rPr>
                <w:rFonts w:ascii="Arial" w:hAnsi="Arial" w:cs="Arial"/>
              </w:rPr>
            </w:pPr>
          </w:p>
        </w:tc>
      </w:tr>
      <w:tr w:rsidR="00F821D9" w14:paraId="540D24C3" w14:textId="77777777" w:rsidTr="00E55CFF">
        <w:tc>
          <w:tcPr>
            <w:tcW w:w="3408" w:type="dxa"/>
          </w:tcPr>
          <w:p w14:paraId="6A9909CC" w14:textId="2F3C4010" w:rsidR="00F821D9" w:rsidRDefault="00E55CFF" w:rsidP="00F821D9">
            <w:pPr>
              <w:pStyle w:val="Lijstalinea"/>
              <w:ind w:left="0"/>
              <w:rPr>
                <w:rFonts w:ascii="Arial" w:hAnsi="Arial" w:cs="Arial"/>
              </w:rPr>
            </w:pPr>
            <w:r>
              <w:rPr>
                <w:rFonts w:ascii="Arial" w:hAnsi="Arial" w:cs="Arial"/>
              </w:rPr>
              <w:t xml:space="preserve">Palpatie </w:t>
            </w:r>
          </w:p>
        </w:tc>
        <w:tc>
          <w:tcPr>
            <w:tcW w:w="4934" w:type="dxa"/>
          </w:tcPr>
          <w:p w14:paraId="0C19C7A8" w14:textId="77777777" w:rsidR="00F821D9" w:rsidRDefault="00F821D9" w:rsidP="00F821D9">
            <w:pPr>
              <w:pStyle w:val="Lijstalinea"/>
              <w:ind w:left="0"/>
              <w:rPr>
                <w:rFonts w:ascii="Arial" w:hAnsi="Arial" w:cs="Arial"/>
              </w:rPr>
            </w:pPr>
          </w:p>
        </w:tc>
      </w:tr>
      <w:tr w:rsidR="00F821D9" w14:paraId="0FBE72E5" w14:textId="77777777" w:rsidTr="00E55CFF">
        <w:tc>
          <w:tcPr>
            <w:tcW w:w="3408" w:type="dxa"/>
          </w:tcPr>
          <w:p w14:paraId="1748378A" w14:textId="65921849" w:rsidR="00F821D9" w:rsidRDefault="00E55CFF" w:rsidP="00F821D9">
            <w:pPr>
              <w:pStyle w:val="Lijstalinea"/>
              <w:ind w:left="0"/>
              <w:rPr>
                <w:rFonts w:ascii="Arial" w:hAnsi="Arial" w:cs="Arial"/>
              </w:rPr>
            </w:pPr>
            <w:r>
              <w:rPr>
                <w:rFonts w:ascii="Arial" w:hAnsi="Arial" w:cs="Arial"/>
              </w:rPr>
              <w:t xml:space="preserve">Prothese </w:t>
            </w:r>
          </w:p>
        </w:tc>
        <w:tc>
          <w:tcPr>
            <w:tcW w:w="4934" w:type="dxa"/>
          </w:tcPr>
          <w:p w14:paraId="488775C9" w14:textId="77777777" w:rsidR="00F821D9" w:rsidRDefault="00F821D9" w:rsidP="00F821D9">
            <w:pPr>
              <w:pStyle w:val="Lijstalinea"/>
              <w:ind w:left="0"/>
              <w:rPr>
                <w:rFonts w:ascii="Arial" w:hAnsi="Arial" w:cs="Arial"/>
              </w:rPr>
            </w:pPr>
          </w:p>
        </w:tc>
      </w:tr>
      <w:tr w:rsidR="00F821D9" w14:paraId="01B45A0B" w14:textId="77777777" w:rsidTr="00E55CFF">
        <w:tc>
          <w:tcPr>
            <w:tcW w:w="3408" w:type="dxa"/>
          </w:tcPr>
          <w:p w14:paraId="184A6AA0" w14:textId="7759252D" w:rsidR="00F821D9" w:rsidRDefault="00E55CFF" w:rsidP="00F821D9">
            <w:pPr>
              <w:pStyle w:val="Lijstalinea"/>
              <w:ind w:left="0"/>
              <w:rPr>
                <w:rFonts w:ascii="Arial" w:hAnsi="Arial" w:cs="Arial"/>
              </w:rPr>
            </w:pPr>
            <w:r>
              <w:rPr>
                <w:rFonts w:ascii="Arial" w:hAnsi="Arial" w:cs="Arial"/>
              </w:rPr>
              <w:t xml:space="preserve">Broekprothese </w:t>
            </w:r>
          </w:p>
        </w:tc>
        <w:tc>
          <w:tcPr>
            <w:tcW w:w="4934" w:type="dxa"/>
          </w:tcPr>
          <w:p w14:paraId="79E92EC6" w14:textId="77777777" w:rsidR="00F821D9" w:rsidRDefault="00F821D9" w:rsidP="00F821D9">
            <w:pPr>
              <w:pStyle w:val="Lijstalinea"/>
              <w:ind w:left="0"/>
              <w:rPr>
                <w:rFonts w:ascii="Arial" w:hAnsi="Arial" w:cs="Arial"/>
              </w:rPr>
            </w:pPr>
          </w:p>
        </w:tc>
      </w:tr>
      <w:tr w:rsidR="00F821D9" w14:paraId="4F786155" w14:textId="77777777" w:rsidTr="00E55CFF">
        <w:tc>
          <w:tcPr>
            <w:tcW w:w="3408" w:type="dxa"/>
          </w:tcPr>
          <w:p w14:paraId="7EEF1210" w14:textId="38016222" w:rsidR="00F821D9" w:rsidRDefault="00E55CFF" w:rsidP="00F821D9">
            <w:pPr>
              <w:pStyle w:val="Lijstalinea"/>
              <w:ind w:left="0"/>
              <w:rPr>
                <w:rFonts w:ascii="Arial" w:hAnsi="Arial" w:cs="Arial"/>
              </w:rPr>
            </w:pPr>
            <w:r>
              <w:rPr>
                <w:rFonts w:ascii="Arial" w:hAnsi="Arial" w:cs="Arial"/>
              </w:rPr>
              <w:t xml:space="preserve">Endoprothese </w:t>
            </w:r>
          </w:p>
        </w:tc>
        <w:tc>
          <w:tcPr>
            <w:tcW w:w="4934" w:type="dxa"/>
          </w:tcPr>
          <w:p w14:paraId="3494E740" w14:textId="77777777" w:rsidR="00F821D9" w:rsidRDefault="00F821D9" w:rsidP="00F821D9">
            <w:pPr>
              <w:pStyle w:val="Lijstalinea"/>
              <w:ind w:left="0"/>
              <w:rPr>
                <w:rFonts w:ascii="Arial" w:hAnsi="Arial" w:cs="Arial"/>
              </w:rPr>
            </w:pPr>
          </w:p>
        </w:tc>
      </w:tr>
      <w:tr w:rsidR="00536D5F" w14:paraId="4F6192A4" w14:textId="77777777" w:rsidTr="00E55CFF">
        <w:tc>
          <w:tcPr>
            <w:tcW w:w="3408" w:type="dxa"/>
          </w:tcPr>
          <w:p w14:paraId="13EDBDAA" w14:textId="4E1F3612" w:rsidR="00536D5F" w:rsidRDefault="00E55CFF" w:rsidP="00F821D9">
            <w:pPr>
              <w:pStyle w:val="Lijstalinea"/>
              <w:ind w:left="0"/>
              <w:rPr>
                <w:rFonts w:ascii="Arial" w:hAnsi="Arial" w:cs="Arial"/>
              </w:rPr>
            </w:pPr>
            <w:r>
              <w:rPr>
                <w:rFonts w:ascii="Arial" w:hAnsi="Arial" w:cs="Arial"/>
              </w:rPr>
              <w:t>Vasovagale syncope</w:t>
            </w:r>
          </w:p>
        </w:tc>
        <w:tc>
          <w:tcPr>
            <w:tcW w:w="4934" w:type="dxa"/>
          </w:tcPr>
          <w:p w14:paraId="2291D33D" w14:textId="77777777" w:rsidR="00536D5F" w:rsidRDefault="00536D5F" w:rsidP="00F821D9">
            <w:pPr>
              <w:pStyle w:val="Lijstalinea"/>
              <w:ind w:left="0"/>
              <w:rPr>
                <w:rFonts w:ascii="Arial" w:hAnsi="Arial" w:cs="Arial"/>
              </w:rPr>
            </w:pPr>
          </w:p>
        </w:tc>
      </w:tr>
      <w:tr w:rsidR="00F821D9" w14:paraId="4D4BEE3E" w14:textId="77777777" w:rsidTr="00E55CFF">
        <w:tc>
          <w:tcPr>
            <w:tcW w:w="3408" w:type="dxa"/>
          </w:tcPr>
          <w:p w14:paraId="583AE6F9" w14:textId="73F5FD22" w:rsidR="00F821D9" w:rsidRDefault="00E55CFF" w:rsidP="00F821D9">
            <w:pPr>
              <w:pStyle w:val="Lijstalinea"/>
              <w:ind w:left="0"/>
              <w:rPr>
                <w:rFonts w:ascii="Arial" w:hAnsi="Arial" w:cs="Arial"/>
              </w:rPr>
            </w:pPr>
            <w:r>
              <w:rPr>
                <w:rFonts w:ascii="Arial" w:hAnsi="Arial" w:cs="Arial"/>
              </w:rPr>
              <w:t xml:space="preserve">Shock </w:t>
            </w:r>
          </w:p>
        </w:tc>
        <w:tc>
          <w:tcPr>
            <w:tcW w:w="4934" w:type="dxa"/>
          </w:tcPr>
          <w:p w14:paraId="66BBCA47" w14:textId="77777777" w:rsidR="00F821D9" w:rsidRDefault="00F821D9" w:rsidP="00F821D9">
            <w:pPr>
              <w:pStyle w:val="Lijstalinea"/>
              <w:ind w:left="0"/>
              <w:rPr>
                <w:rFonts w:ascii="Arial" w:hAnsi="Arial" w:cs="Arial"/>
              </w:rPr>
            </w:pPr>
          </w:p>
        </w:tc>
      </w:tr>
      <w:tr w:rsidR="00F821D9" w14:paraId="0D06414F" w14:textId="77777777" w:rsidTr="00E55CFF">
        <w:tc>
          <w:tcPr>
            <w:tcW w:w="3408" w:type="dxa"/>
          </w:tcPr>
          <w:p w14:paraId="74FFA24D" w14:textId="15F2A077" w:rsidR="00F821D9" w:rsidRDefault="00E55CFF" w:rsidP="000F1C94">
            <w:pPr>
              <w:pStyle w:val="Lijstalinea"/>
              <w:ind w:left="0"/>
              <w:rPr>
                <w:rFonts w:ascii="Arial" w:hAnsi="Arial" w:cs="Arial"/>
              </w:rPr>
            </w:pPr>
            <w:r>
              <w:rPr>
                <w:rFonts w:ascii="Arial" w:hAnsi="Arial" w:cs="Arial"/>
              </w:rPr>
              <w:t xml:space="preserve">Cardiogeen </w:t>
            </w:r>
          </w:p>
        </w:tc>
        <w:tc>
          <w:tcPr>
            <w:tcW w:w="4934" w:type="dxa"/>
          </w:tcPr>
          <w:p w14:paraId="0E0265C0" w14:textId="77777777" w:rsidR="00F821D9" w:rsidRDefault="00F821D9" w:rsidP="00F821D9">
            <w:pPr>
              <w:pStyle w:val="Lijstalinea"/>
              <w:ind w:left="0"/>
              <w:rPr>
                <w:rFonts w:ascii="Arial" w:hAnsi="Arial" w:cs="Arial"/>
              </w:rPr>
            </w:pPr>
          </w:p>
        </w:tc>
      </w:tr>
      <w:tr w:rsidR="00F821D9" w14:paraId="65E7DD2F" w14:textId="77777777" w:rsidTr="00E55CFF">
        <w:tc>
          <w:tcPr>
            <w:tcW w:w="3408" w:type="dxa"/>
          </w:tcPr>
          <w:p w14:paraId="44041CE9" w14:textId="6B8B8E94" w:rsidR="00F821D9" w:rsidRDefault="00E55CFF" w:rsidP="00934D54">
            <w:pPr>
              <w:pStyle w:val="Lijstalinea"/>
              <w:ind w:left="0"/>
              <w:rPr>
                <w:rFonts w:ascii="Arial" w:hAnsi="Arial" w:cs="Arial"/>
              </w:rPr>
            </w:pPr>
            <w:r>
              <w:rPr>
                <w:rFonts w:ascii="Arial" w:hAnsi="Arial" w:cs="Arial"/>
              </w:rPr>
              <w:t xml:space="preserve">Hypovolemie </w:t>
            </w:r>
          </w:p>
        </w:tc>
        <w:tc>
          <w:tcPr>
            <w:tcW w:w="4934" w:type="dxa"/>
          </w:tcPr>
          <w:p w14:paraId="6CD5ECBC" w14:textId="77777777" w:rsidR="00F821D9" w:rsidRDefault="00F821D9" w:rsidP="00F821D9">
            <w:pPr>
              <w:pStyle w:val="Lijstalinea"/>
              <w:ind w:left="0"/>
              <w:rPr>
                <w:rFonts w:ascii="Arial" w:hAnsi="Arial" w:cs="Arial"/>
              </w:rPr>
            </w:pPr>
          </w:p>
        </w:tc>
      </w:tr>
      <w:tr w:rsidR="00F821D9" w14:paraId="30D5777C" w14:textId="77777777" w:rsidTr="00E55CFF">
        <w:tc>
          <w:tcPr>
            <w:tcW w:w="3408" w:type="dxa"/>
          </w:tcPr>
          <w:p w14:paraId="0B1D3BB4" w14:textId="0B2A5592" w:rsidR="00F821D9" w:rsidRDefault="00E55CFF" w:rsidP="00F821D9">
            <w:pPr>
              <w:pStyle w:val="Lijstalinea"/>
              <w:ind w:left="0"/>
              <w:rPr>
                <w:rFonts w:ascii="Arial" w:hAnsi="Arial" w:cs="Arial"/>
              </w:rPr>
            </w:pPr>
            <w:r>
              <w:rPr>
                <w:rFonts w:ascii="Arial" w:hAnsi="Arial" w:cs="Arial"/>
              </w:rPr>
              <w:t xml:space="preserve">Sepsis </w:t>
            </w:r>
          </w:p>
        </w:tc>
        <w:tc>
          <w:tcPr>
            <w:tcW w:w="4934" w:type="dxa"/>
          </w:tcPr>
          <w:p w14:paraId="7B8823E1" w14:textId="77777777" w:rsidR="00F821D9" w:rsidRDefault="00F821D9" w:rsidP="00F821D9">
            <w:pPr>
              <w:pStyle w:val="Lijstalinea"/>
              <w:ind w:left="0"/>
              <w:rPr>
                <w:rFonts w:ascii="Arial" w:hAnsi="Arial" w:cs="Arial"/>
              </w:rPr>
            </w:pPr>
          </w:p>
        </w:tc>
      </w:tr>
      <w:tr w:rsidR="00536D5F" w14:paraId="0876BCD8" w14:textId="77777777" w:rsidTr="00E55CFF">
        <w:tc>
          <w:tcPr>
            <w:tcW w:w="3408" w:type="dxa"/>
          </w:tcPr>
          <w:p w14:paraId="1767A109" w14:textId="5AD3B358" w:rsidR="00536D5F" w:rsidRDefault="00E55CFF" w:rsidP="00F821D9">
            <w:pPr>
              <w:pStyle w:val="Lijstalinea"/>
              <w:ind w:left="0"/>
              <w:rPr>
                <w:rFonts w:ascii="Arial" w:hAnsi="Arial" w:cs="Arial"/>
              </w:rPr>
            </w:pPr>
            <w:r>
              <w:rPr>
                <w:rFonts w:ascii="Arial" w:hAnsi="Arial" w:cs="Arial"/>
              </w:rPr>
              <w:t>Anafylactische reactie</w:t>
            </w:r>
          </w:p>
        </w:tc>
        <w:tc>
          <w:tcPr>
            <w:tcW w:w="4934" w:type="dxa"/>
          </w:tcPr>
          <w:p w14:paraId="7D99985A" w14:textId="77777777" w:rsidR="00536D5F" w:rsidRDefault="00536D5F" w:rsidP="00F821D9">
            <w:pPr>
              <w:pStyle w:val="Lijstalinea"/>
              <w:ind w:left="0"/>
              <w:rPr>
                <w:rFonts w:ascii="Arial" w:hAnsi="Arial" w:cs="Arial"/>
              </w:rPr>
            </w:pPr>
          </w:p>
        </w:tc>
      </w:tr>
      <w:tr w:rsidR="00536D5F" w14:paraId="629F2C0E" w14:textId="77777777" w:rsidTr="00E55CFF">
        <w:tc>
          <w:tcPr>
            <w:tcW w:w="3408" w:type="dxa"/>
          </w:tcPr>
          <w:p w14:paraId="3B66E189" w14:textId="0E9EE746" w:rsidR="00536D5F" w:rsidRDefault="00E55CFF" w:rsidP="00F821D9">
            <w:pPr>
              <w:pStyle w:val="Lijstalinea"/>
              <w:ind w:left="0"/>
              <w:rPr>
                <w:rFonts w:ascii="Arial" w:hAnsi="Arial" w:cs="Arial"/>
              </w:rPr>
            </w:pPr>
            <w:r>
              <w:rPr>
                <w:rFonts w:ascii="Arial" w:hAnsi="Arial" w:cs="Arial"/>
              </w:rPr>
              <w:t xml:space="preserve">Tachycardie </w:t>
            </w:r>
          </w:p>
        </w:tc>
        <w:tc>
          <w:tcPr>
            <w:tcW w:w="4934" w:type="dxa"/>
          </w:tcPr>
          <w:p w14:paraId="74E725B9" w14:textId="77777777" w:rsidR="00536D5F" w:rsidRDefault="00536D5F" w:rsidP="00F821D9">
            <w:pPr>
              <w:pStyle w:val="Lijstalinea"/>
              <w:ind w:left="0"/>
              <w:rPr>
                <w:rFonts w:ascii="Arial" w:hAnsi="Arial" w:cs="Arial"/>
              </w:rPr>
            </w:pPr>
          </w:p>
        </w:tc>
      </w:tr>
    </w:tbl>
    <w:p w14:paraId="5D5F9C4E" w14:textId="45B0BEA5" w:rsidR="003863DB" w:rsidRDefault="003863DB" w:rsidP="00E55CFF">
      <w:pPr>
        <w:rPr>
          <w:rFonts w:ascii="Arial" w:hAnsi="Arial" w:cs="Arial"/>
        </w:rPr>
      </w:pPr>
    </w:p>
    <w:p w14:paraId="288E9091" w14:textId="67DD1262" w:rsidR="00E55CFF" w:rsidRPr="007B038E" w:rsidRDefault="00E55CFF" w:rsidP="00E55CFF">
      <w:pPr>
        <w:pStyle w:val="Lijstalinea"/>
        <w:numPr>
          <w:ilvl w:val="0"/>
          <w:numId w:val="1"/>
        </w:numPr>
        <w:rPr>
          <w:rFonts w:ascii="Arial" w:hAnsi="Arial" w:cs="Arial"/>
          <w:b/>
        </w:rPr>
      </w:pPr>
      <w:r w:rsidRPr="007B038E">
        <w:rPr>
          <w:rFonts w:ascii="Arial" w:hAnsi="Arial" w:cs="Arial"/>
          <w:b/>
        </w:rPr>
        <w:t>Claudicatio intermittens</w:t>
      </w:r>
    </w:p>
    <w:p w14:paraId="271717DD" w14:textId="14A4792E" w:rsidR="007B038E" w:rsidRDefault="007B038E" w:rsidP="007B038E">
      <w:pPr>
        <w:pStyle w:val="Lijstalinea"/>
        <w:numPr>
          <w:ilvl w:val="0"/>
          <w:numId w:val="32"/>
        </w:numPr>
        <w:rPr>
          <w:rFonts w:ascii="Arial" w:hAnsi="Arial" w:cs="Arial"/>
        </w:rPr>
      </w:pPr>
      <w:r>
        <w:rPr>
          <w:rFonts w:ascii="Arial" w:hAnsi="Arial" w:cs="Arial"/>
        </w:rPr>
        <w:t>Wat is de oorzaak van claudicatio intermittens?</w:t>
      </w:r>
    </w:p>
    <w:tbl>
      <w:tblPr>
        <w:tblStyle w:val="Tabelraster"/>
        <w:tblW w:w="0" w:type="auto"/>
        <w:tblInd w:w="1440" w:type="dxa"/>
        <w:tblLook w:val="04A0" w:firstRow="1" w:lastRow="0" w:firstColumn="1" w:lastColumn="0" w:noHBand="0" w:noVBand="1"/>
      </w:tblPr>
      <w:tblGrid>
        <w:gridCol w:w="7622"/>
      </w:tblGrid>
      <w:tr w:rsidR="007B038E" w14:paraId="5BAE5985" w14:textId="77777777" w:rsidTr="007B038E">
        <w:tc>
          <w:tcPr>
            <w:tcW w:w="9062" w:type="dxa"/>
          </w:tcPr>
          <w:p w14:paraId="5688DDB5" w14:textId="77777777" w:rsidR="007B038E" w:rsidRDefault="007B038E" w:rsidP="007B038E">
            <w:pPr>
              <w:pStyle w:val="Lijstalinea"/>
              <w:ind w:left="0"/>
              <w:rPr>
                <w:rFonts w:ascii="Arial" w:hAnsi="Arial" w:cs="Arial"/>
              </w:rPr>
            </w:pPr>
          </w:p>
        </w:tc>
      </w:tr>
    </w:tbl>
    <w:p w14:paraId="04C99BA7" w14:textId="4AAD2B51" w:rsidR="007B038E" w:rsidRDefault="007B038E" w:rsidP="007B038E">
      <w:pPr>
        <w:pStyle w:val="Lijstalinea"/>
        <w:ind w:left="1440"/>
        <w:rPr>
          <w:rFonts w:ascii="Arial" w:hAnsi="Arial" w:cs="Arial"/>
        </w:rPr>
      </w:pPr>
    </w:p>
    <w:p w14:paraId="7063A0C2" w14:textId="5052CADE" w:rsidR="007B038E" w:rsidRDefault="007B038E" w:rsidP="007B038E">
      <w:pPr>
        <w:pStyle w:val="Lijstalinea"/>
        <w:numPr>
          <w:ilvl w:val="0"/>
          <w:numId w:val="32"/>
        </w:numPr>
        <w:rPr>
          <w:rFonts w:ascii="Arial" w:hAnsi="Arial" w:cs="Arial"/>
        </w:rPr>
      </w:pPr>
      <w:r>
        <w:rPr>
          <w:rFonts w:ascii="Arial" w:hAnsi="Arial" w:cs="Arial"/>
        </w:rPr>
        <w:t>Meneer H gaat naar de huisarts omdat hij al lange tijd pijn in zijn benen heeft als hij loopt. Uit lichamelijk onderzoek blijkt dat er op het linker been van meneer geen haren groeien, meneer blijkt nog maar 25 m te kunnen lopen en heeft dan ook gelijk pijn. Zijn linker been is ook veel kouder en bleker dan het rechter been. Er zijn geen wonden te zien aan het linker been. IN welk stadium van claudicatio intermittens moet meneer H ingedeeld worden?</w:t>
      </w:r>
    </w:p>
    <w:tbl>
      <w:tblPr>
        <w:tblStyle w:val="Tabelraster"/>
        <w:tblW w:w="0" w:type="auto"/>
        <w:tblInd w:w="1440" w:type="dxa"/>
        <w:tblLook w:val="04A0" w:firstRow="1" w:lastRow="0" w:firstColumn="1" w:lastColumn="0" w:noHBand="0" w:noVBand="1"/>
      </w:tblPr>
      <w:tblGrid>
        <w:gridCol w:w="7622"/>
      </w:tblGrid>
      <w:tr w:rsidR="007B038E" w14:paraId="5208790F" w14:textId="77777777" w:rsidTr="007B038E">
        <w:tc>
          <w:tcPr>
            <w:tcW w:w="9062" w:type="dxa"/>
          </w:tcPr>
          <w:p w14:paraId="40D54D6F" w14:textId="77777777" w:rsidR="007B038E" w:rsidRDefault="007B038E" w:rsidP="007B038E">
            <w:pPr>
              <w:pStyle w:val="Lijstalinea"/>
              <w:ind w:left="0"/>
              <w:rPr>
                <w:rFonts w:ascii="Arial" w:hAnsi="Arial" w:cs="Arial"/>
              </w:rPr>
            </w:pPr>
          </w:p>
        </w:tc>
      </w:tr>
    </w:tbl>
    <w:p w14:paraId="133D947F" w14:textId="2A191735" w:rsidR="007B038E" w:rsidRDefault="007B038E" w:rsidP="007B038E">
      <w:pPr>
        <w:pStyle w:val="Lijstalinea"/>
        <w:ind w:left="1440"/>
        <w:rPr>
          <w:rFonts w:ascii="Arial" w:hAnsi="Arial" w:cs="Arial"/>
        </w:rPr>
      </w:pPr>
    </w:p>
    <w:p w14:paraId="1F9C0F2B" w14:textId="4026C8BB" w:rsidR="007B038E" w:rsidRDefault="007B038E" w:rsidP="007B038E">
      <w:pPr>
        <w:pStyle w:val="Lijstalinea"/>
        <w:numPr>
          <w:ilvl w:val="0"/>
          <w:numId w:val="32"/>
        </w:numPr>
        <w:rPr>
          <w:rFonts w:ascii="Arial" w:hAnsi="Arial" w:cs="Arial"/>
        </w:rPr>
      </w:pPr>
      <w:r>
        <w:rPr>
          <w:rFonts w:ascii="Arial" w:hAnsi="Arial" w:cs="Arial"/>
        </w:rPr>
        <w:t>Is de enkel-arm index bij een vernauwing in het been hoger of lager dan 1,0? Leg je antwoord uit.</w:t>
      </w:r>
    </w:p>
    <w:tbl>
      <w:tblPr>
        <w:tblStyle w:val="Tabelraster"/>
        <w:tblW w:w="0" w:type="auto"/>
        <w:tblInd w:w="1440" w:type="dxa"/>
        <w:tblLook w:val="04A0" w:firstRow="1" w:lastRow="0" w:firstColumn="1" w:lastColumn="0" w:noHBand="0" w:noVBand="1"/>
      </w:tblPr>
      <w:tblGrid>
        <w:gridCol w:w="7622"/>
      </w:tblGrid>
      <w:tr w:rsidR="007B038E" w14:paraId="61DAAAB9" w14:textId="77777777" w:rsidTr="007B038E">
        <w:tc>
          <w:tcPr>
            <w:tcW w:w="9062" w:type="dxa"/>
          </w:tcPr>
          <w:p w14:paraId="4DD43AA5" w14:textId="77777777" w:rsidR="007B038E" w:rsidRDefault="007B038E" w:rsidP="007B038E">
            <w:pPr>
              <w:pStyle w:val="Lijstalinea"/>
              <w:ind w:left="0"/>
              <w:rPr>
                <w:rFonts w:ascii="Arial" w:hAnsi="Arial" w:cs="Arial"/>
              </w:rPr>
            </w:pPr>
          </w:p>
        </w:tc>
      </w:tr>
    </w:tbl>
    <w:p w14:paraId="2AEF8F91" w14:textId="1CD472CC" w:rsidR="007B038E" w:rsidRDefault="007B038E" w:rsidP="007B038E">
      <w:pPr>
        <w:pStyle w:val="Lijstalinea"/>
        <w:ind w:left="1440"/>
        <w:rPr>
          <w:rFonts w:ascii="Arial" w:hAnsi="Arial" w:cs="Arial"/>
        </w:rPr>
      </w:pPr>
    </w:p>
    <w:p w14:paraId="1D44ABB1" w14:textId="4DC331FE" w:rsidR="007B038E" w:rsidRDefault="007B038E" w:rsidP="007B038E">
      <w:pPr>
        <w:pStyle w:val="Lijstalinea"/>
        <w:numPr>
          <w:ilvl w:val="0"/>
          <w:numId w:val="32"/>
        </w:numPr>
        <w:rPr>
          <w:rFonts w:ascii="Arial" w:hAnsi="Arial" w:cs="Arial"/>
        </w:rPr>
      </w:pPr>
      <w:r>
        <w:rPr>
          <w:rFonts w:ascii="Arial" w:hAnsi="Arial" w:cs="Arial"/>
        </w:rPr>
        <w:t>Claudicatio intermittens kan behandeld worden met looptherapie onder begeleiding van een fysiotherapeut. Wat wil men bereiken met looptherapie?</w:t>
      </w:r>
    </w:p>
    <w:tbl>
      <w:tblPr>
        <w:tblStyle w:val="Tabelraster"/>
        <w:tblW w:w="0" w:type="auto"/>
        <w:tblInd w:w="1440" w:type="dxa"/>
        <w:tblLook w:val="04A0" w:firstRow="1" w:lastRow="0" w:firstColumn="1" w:lastColumn="0" w:noHBand="0" w:noVBand="1"/>
      </w:tblPr>
      <w:tblGrid>
        <w:gridCol w:w="7622"/>
      </w:tblGrid>
      <w:tr w:rsidR="007B038E" w14:paraId="43B419D4" w14:textId="77777777" w:rsidTr="007B038E">
        <w:tc>
          <w:tcPr>
            <w:tcW w:w="9062" w:type="dxa"/>
          </w:tcPr>
          <w:p w14:paraId="3CC3EEFC" w14:textId="77777777" w:rsidR="007B038E" w:rsidRDefault="007B038E" w:rsidP="007B038E">
            <w:pPr>
              <w:pStyle w:val="Lijstalinea"/>
              <w:ind w:left="0"/>
              <w:rPr>
                <w:rFonts w:ascii="Arial" w:hAnsi="Arial" w:cs="Arial"/>
              </w:rPr>
            </w:pPr>
          </w:p>
        </w:tc>
      </w:tr>
    </w:tbl>
    <w:p w14:paraId="4D182397" w14:textId="5461BE3B" w:rsidR="007B038E" w:rsidRDefault="007B038E" w:rsidP="007B038E">
      <w:pPr>
        <w:pStyle w:val="Lijstalinea"/>
        <w:ind w:left="1440"/>
        <w:rPr>
          <w:rFonts w:ascii="Arial" w:hAnsi="Arial" w:cs="Arial"/>
        </w:rPr>
      </w:pPr>
    </w:p>
    <w:p w14:paraId="44CBB8EC" w14:textId="2A29CF1E" w:rsidR="007B038E" w:rsidRDefault="007B038E" w:rsidP="007B038E">
      <w:pPr>
        <w:pStyle w:val="Lijstalinea"/>
        <w:numPr>
          <w:ilvl w:val="0"/>
          <w:numId w:val="32"/>
        </w:numPr>
        <w:rPr>
          <w:rFonts w:ascii="Arial" w:hAnsi="Arial" w:cs="Arial"/>
        </w:rPr>
      </w:pPr>
      <w:r>
        <w:rPr>
          <w:rFonts w:ascii="Arial" w:hAnsi="Arial" w:cs="Arial"/>
        </w:rPr>
        <w:t>Waarom krijgen patiënten met claudicatio intermittens ook altijd leefstijladviezen?</w:t>
      </w:r>
    </w:p>
    <w:tbl>
      <w:tblPr>
        <w:tblStyle w:val="Tabelraster"/>
        <w:tblW w:w="0" w:type="auto"/>
        <w:tblInd w:w="1440" w:type="dxa"/>
        <w:tblLook w:val="04A0" w:firstRow="1" w:lastRow="0" w:firstColumn="1" w:lastColumn="0" w:noHBand="0" w:noVBand="1"/>
      </w:tblPr>
      <w:tblGrid>
        <w:gridCol w:w="7622"/>
      </w:tblGrid>
      <w:tr w:rsidR="007B038E" w14:paraId="09712229" w14:textId="77777777" w:rsidTr="007B038E">
        <w:tc>
          <w:tcPr>
            <w:tcW w:w="9062" w:type="dxa"/>
          </w:tcPr>
          <w:p w14:paraId="7855AA3F" w14:textId="77777777" w:rsidR="007B038E" w:rsidRDefault="007B038E" w:rsidP="007B038E">
            <w:pPr>
              <w:pStyle w:val="Lijstalinea"/>
              <w:ind w:left="0"/>
              <w:rPr>
                <w:rFonts w:ascii="Arial" w:hAnsi="Arial" w:cs="Arial"/>
              </w:rPr>
            </w:pPr>
          </w:p>
        </w:tc>
      </w:tr>
    </w:tbl>
    <w:p w14:paraId="64640044" w14:textId="20FB744A" w:rsidR="007B038E" w:rsidRDefault="007B038E" w:rsidP="007B038E">
      <w:pPr>
        <w:pStyle w:val="Lijstalinea"/>
        <w:ind w:left="1440"/>
        <w:rPr>
          <w:rFonts w:ascii="Arial" w:hAnsi="Arial" w:cs="Arial"/>
        </w:rPr>
      </w:pPr>
    </w:p>
    <w:p w14:paraId="69A8EBCF" w14:textId="106B557E" w:rsidR="007B038E" w:rsidRDefault="007B038E" w:rsidP="007B038E">
      <w:pPr>
        <w:pStyle w:val="Lijstalinea"/>
        <w:ind w:left="1440"/>
        <w:rPr>
          <w:rFonts w:ascii="Arial" w:hAnsi="Arial" w:cs="Arial"/>
        </w:rPr>
      </w:pPr>
    </w:p>
    <w:p w14:paraId="00BB8ED4" w14:textId="77777777" w:rsidR="007B038E" w:rsidRDefault="007B038E" w:rsidP="007B038E">
      <w:pPr>
        <w:pStyle w:val="Lijstalinea"/>
        <w:ind w:left="1440"/>
        <w:rPr>
          <w:rFonts w:ascii="Arial" w:hAnsi="Arial" w:cs="Arial"/>
        </w:rPr>
      </w:pPr>
    </w:p>
    <w:p w14:paraId="62D71132" w14:textId="3BFB4018" w:rsidR="00E55CFF" w:rsidRPr="007B038E" w:rsidRDefault="00E55CFF" w:rsidP="00E55CFF">
      <w:pPr>
        <w:pStyle w:val="Lijstalinea"/>
        <w:numPr>
          <w:ilvl w:val="0"/>
          <w:numId w:val="1"/>
        </w:numPr>
        <w:rPr>
          <w:rFonts w:ascii="Arial" w:hAnsi="Arial" w:cs="Arial"/>
          <w:b/>
        </w:rPr>
      </w:pPr>
      <w:r w:rsidRPr="007B038E">
        <w:rPr>
          <w:rFonts w:ascii="Arial" w:hAnsi="Arial" w:cs="Arial"/>
          <w:b/>
        </w:rPr>
        <w:lastRenderedPageBreak/>
        <w:t>Aneurysma</w:t>
      </w:r>
    </w:p>
    <w:p w14:paraId="30D6A526" w14:textId="4A165F24" w:rsidR="007B038E" w:rsidRDefault="00777044" w:rsidP="00777044">
      <w:pPr>
        <w:pStyle w:val="Lijstalinea"/>
        <w:numPr>
          <w:ilvl w:val="0"/>
          <w:numId w:val="33"/>
        </w:numPr>
        <w:rPr>
          <w:rFonts w:ascii="Arial" w:hAnsi="Arial" w:cs="Arial"/>
        </w:rPr>
      </w:pPr>
      <w:r>
        <w:rPr>
          <w:rFonts w:ascii="Arial" w:hAnsi="Arial" w:cs="Arial"/>
        </w:rPr>
        <w:t>Op welke plaatsen kan een aneurysma zich voordoen?</w:t>
      </w:r>
    </w:p>
    <w:tbl>
      <w:tblPr>
        <w:tblStyle w:val="Tabelraster"/>
        <w:tblW w:w="0" w:type="auto"/>
        <w:tblInd w:w="1440" w:type="dxa"/>
        <w:tblLook w:val="04A0" w:firstRow="1" w:lastRow="0" w:firstColumn="1" w:lastColumn="0" w:noHBand="0" w:noVBand="1"/>
      </w:tblPr>
      <w:tblGrid>
        <w:gridCol w:w="7622"/>
      </w:tblGrid>
      <w:tr w:rsidR="00777044" w14:paraId="2F25409D" w14:textId="77777777" w:rsidTr="00777044">
        <w:tc>
          <w:tcPr>
            <w:tcW w:w="9062" w:type="dxa"/>
          </w:tcPr>
          <w:p w14:paraId="37861D77" w14:textId="77777777" w:rsidR="00777044" w:rsidRDefault="00777044" w:rsidP="00777044">
            <w:pPr>
              <w:pStyle w:val="Lijstalinea"/>
              <w:ind w:left="0"/>
              <w:rPr>
                <w:rFonts w:ascii="Arial" w:hAnsi="Arial" w:cs="Arial"/>
              </w:rPr>
            </w:pPr>
          </w:p>
        </w:tc>
      </w:tr>
    </w:tbl>
    <w:p w14:paraId="574CCB82" w14:textId="432C8D78" w:rsidR="00777044" w:rsidRDefault="00777044" w:rsidP="00777044">
      <w:pPr>
        <w:pStyle w:val="Lijstalinea"/>
        <w:ind w:left="1440"/>
        <w:rPr>
          <w:rFonts w:ascii="Arial" w:hAnsi="Arial" w:cs="Arial"/>
        </w:rPr>
      </w:pPr>
    </w:p>
    <w:p w14:paraId="1F3C048B" w14:textId="099DA68F" w:rsidR="00777044" w:rsidRDefault="00777044" w:rsidP="00777044">
      <w:pPr>
        <w:pStyle w:val="Lijstalinea"/>
        <w:numPr>
          <w:ilvl w:val="0"/>
          <w:numId w:val="33"/>
        </w:numPr>
        <w:rPr>
          <w:rFonts w:ascii="Arial" w:hAnsi="Arial" w:cs="Arial"/>
        </w:rPr>
      </w:pPr>
      <w:r>
        <w:rPr>
          <w:rFonts w:ascii="Arial" w:hAnsi="Arial" w:cs="Arial"/>
        </w:rPr>
        <w:t>Waarom wordt een aneurysma vaak bij toeval ontdekt of pas ontdekt als er al ernstige klachten zijn, zoals een lekkage of een gebarsten aneurysma?</w:t>
      </w:r>
    </w:p>
    <w:tbl>
      <w:tblPr>
        <w:tblStyle w:val="Tabelraster"/>
        <w:tblW w:w="0" w:type="auto"/>
        <w:tblInd w:w="1440" w:type="dxa"/>
        <w:tblLook w:val="04A0" w:firstRow="1" w:lastRow="0" w:firstColumn="1" w:lastColumn="0" w:noHBand="0" w:noVBand="1"/>
      </w:tblPr>
      <w:tblGrid>
        <w:gridCol w:w="7622"/>
      </w:tblGrid>
      <w:tr w:rsidR="00777044" w14:paraId="233BC228" w14:textId="77777777" w:rsidTr="00777044">
        <w:tc>
          <w:tcPr>
            <w:tcW w:w="9062" w:type="dxa"/>
          </w:tcPr>
          <w:p w14:paraId="7B2706C6" w14:textId="77777777" w:rsidR="00777044" w:rsidRDefault="00777044" w:rsidP="00777044">
            <w:pPr>
              <w:pStyle w:val="Lijstalinea"/>
              <w:ind w:left="0"/>
              <w:rPr>
                <w:rFonts w:ascii="Arial" w:hAnsi="Arial" w:cs="Arial"/>
              </w:rPr>
            </w:pPr>
          </w:p>
        </w:tc>
      </w:tr>
    </w:tbl>
    <w:p w14:paraId="16A1BD9F" w14:textId="4694457C" w:rsidR="00777044" w:rsidRDefault="00777044" w:rsidP="00777044">
      <w:pPr>
        <w:pStyle w:val="Lijstalinea"/>
        <w:ind w:left="1440"/>
        <w:rPr>
          <w:rFonts w:ascii="Arial" w:hAnsi="Arial" w:cs="Arial"/>
        </w:rPr>
      </w:pPr>
    </w:p>
    <w:p w14:paraId="413A6E6E" w14:textId="3E1C62F7" w:rsidR="00777044" w:rsidRDefault="00777044" w:rsidP="00777044">
      <w:pPr>
        <w:pStyle w:val="Lijstalinea"/>
        <w:numPr>
          <w:ilvl w:val="0"/>
          <w:numId w:val="33"/>
        </w:numPr>
        <w:rPr>
          <w:rFonts w:ascii="Arial" w:hAnsi="Arial" w:cs="Arial"/>
        </w:rPr>
      </w:pPr>
      <w:r>
        <w:rPr>
          <w:rFonts w:ascii="Arial" w:hAnsi="Arial" w:cs="Arial"/>
        </w:rPr>
        <w:t>Echografie wordt vaak ingezet om het stadium van een aneurysma te bepalen. Hoe wordt dat gedaan?</w:t>
      </w:r>
    </w:p>
    <w:tbl>
      <w:tblPr>
        <w:tblStyle w:val="Tabelraster"/>
        <w:tblW w:w="0" w:type="auto"/>
        <w:tblInd w:w="1440" w:type="dxa"/>
        <w:tblLook w:val="04A0" w:firstRow="1" w:lastRow="0" w:firstColumn="1" w:lastColumn="0" w:noHBand="0" w:noVBand="1"/>
      </w:tblPr>
      <w:tblGrid>
        <w:gridCol w:w="7622"/>
      </w:tblGrid>
      <w:tr w:rsidR="00777044" w14:paraId="2CD7144F" w14:textId="77777777" w:rsidTr="00777044">
        <w:tc>
          <w:tcPr>
            <w:tcW w:w="9062" w:type="dxa"/>
          </w:tcPr>
          <w:p w14:paraId="1DA061DD" w14:textId="77777777" w:rsidR="00777044" w:rsidRDefault="00777044" w:rsidP="00777044">
            <w:pPr>
              <w:pStyle w:val="Lijstalinea"/>
              <w:ind w:left="0"/>
              <w:rPr>
                <w:rFonts w:ascii="Arial" w:hAnsi="Arial" w:cs="Arial"/>
              </w:rPr>
            </w:pPr>
          </w:p>
        </w:tc>
      </w:tr>
    </w:tbl>
    <w:p w14:paraId="620D7D90" w14:textId="5232D6F1" w:rsidR="00777044" w:rsidRDefault="00777044" w:rsidP="00777044">
      <w:pPr>
        <w:pStyle w:val="Lijstalinea"/>
        <w:ind w:left="1440"/>
        <w:rPr>
          <w:rFonts w:ascii="Arial" w:hAnsi="Arial" w:cs="Arial"/>
        </w:rPr>
      </w:pPr>
    </w:p>
    <w:p w14:paraId="036CB6E4" w14:textId="676F76A9" w:rsidR="00777044" w:rsidRDefault="00777044" w:rsidP="00777044">
      <w:pPr>
        <w:pStyle w:val="Lijstalinea"/>
        <w:numPr>
          <w:ilvl w:val="0"/>
          <w:numId w:val="33"/>
        </w:numPr>
        <w:rPr>
          <w:rFonts w:ascii="Arial" w:hAnsi="Arial" w:cs="Arial"/>
        </w:rPr>
      </w:pPr>
      <w:r>
        <w:rPr>
          <w:rFonts w:ascii="Arial" w:hAnsi="Arial" w:cs="Arial"/>
        </w:rPr>
        <w:t>Wat is het gevolg als een aneurysma lekt?</w:t>
      </w:r>
    </w:p>
    <w:tbl>
      <w:tblPr>
        <w:tblStyle w:val="Tabelraster"/>
        <w:tblW w:w="0" w:type="auto"/>
        <w:tblInd w:w="1440" w:type="dxa"/>
        <w:tblLook w:val="04A0" w:firstRow="1" w:lastRow="0" w:firstColumn="1" w:lastColumn="0" w:noHBand="0" w:noVBand="1"/>
      </w:tblPr>
      <w:tblGrid>
        <w:gridCol w:w="7622"/>
      </w:tblGrid>
      <w:tr w:rsidR="00777044" w14:paraId="1C292B10" w14:textId="77777777" w:rsidTr="00777044">
        <w:tc>
          <w:tcPr>
            <w:tcW w:w="9062" w:type="dxa"/>
          </w:tcPr>
          <w:p w14:paraId="1068B660" w14:textId="77777777" w:rsidR="00777044" w:rsidRDefault="00777044" w:rsidP="00777044">
            <w:pPr>
              <w:pStyle w:val="Lijstalinea"/>
              <w:ind w:left="0"/>
              <w:rPr>
                <w:rFonts w:ascii="Arial" w:hAnsi="Arial" w:cs="Arial"/>
              </w:rPr>
            </w:pPr>
          </w:p>
        </w:tc>
      </w:tr>
    </w:tbl>
    <w:p w14:paraId="3A280E02" w14:textId="7265C267" w:rsidR="00777044" w:rsidRDefault="00777044" w:rsidP="00777044">
      <w:pPr>
        <w:pStyle w:val="Lijstalinea"/>
        <w:ind w:left="1440"/>
        <w:rPr>
          <w:rFonts w:ascii="Arial" w:hAnsi="Arial" w:cs="Arial"/>
        </w:rPr>
      </w:pPr>
    </w:p>
    <w:p w14:paraId="44DFCF18" w14:textId="124E809A" w:rsidR="00777044" w:rsidRDefault="00777044" w:rsidP="00777044">
      <w:pPr>
        <w:pStyle w:val="Lijstalinea"/>
        <w:numPr>
          <w:ilvl w:val="0"/>
          <w:numId w:val="33"/>
        </w:numPr>
        <w:rPr>
          <w:rFonts w:ascii="Arial" w:hAnsi="Arial" w:cs="Arial"/>
        </w:rPr>
      </w:pPr>
      <w:r>
        <w:rPr>
          <w:rFonts w:ascii="Arial" w:hAnsi="Arial" w:cs="Arial"/>
        </w:rPr>
        <w:t>Wat is het gevolg als een aneurysma scheurt?</w:t>
      </w:r>
    </w:p>
    <w:tbl>
      <w:tblPr>
        <w:tblStyle w:val="Tabelraster"/>
        <w:tblW w:w="0" w:type="auto"/>
        <w:tblInd w:w="1440" w:type="dxa"/>
        <w:tblLook w:val="04A0" w:firstRow="1" w:lastRow="0" w:firstColumn="1" w:lastColumn="0" w:noHBand="0" w:noVBand="1"/>
      </w:tblPr>
      <w:tblGrid>
        <w:gridCol w:w="7622"/>
      </w:tblGrid>
      <w:tr w:rsidR="00777044" w14:paraId="6CFB0B8A" w14:textId="77777777" w:rsidTr="00777044">
        <w:tc>
          <w:tcPr>
            <w:tcW w:w="9062" w:type="dxa"/>
          </w:tcPr>
          <w:p w14:paraId="40BB500E" w14:textId="77777777" w:rsidR="00777044" w:rsidRDefault="00777044" w:rsidP="00777044">
            <w:pPr>
              <w:pStyle w:val="Lijstalinea"/>
              <w:ind w:left="0"/>
              <w:rPr>
                <w:rFonts w:ascii="Arial" w:hAnsi="Arial" w:cs="Arial"/>
              </w:rPr>
            </w:pPr>
          </w:p>
        </w:tc>
      </w:tr>
    </w:tbl>
    <w:p w14:paraId="68A850C9" w14:textId="75F6A0E5" w:rsidR="00777044" w:rsidRDefault="00777044" w:rsidP="00777044">
      <w:pPr>
        <w:pStyle w:val="Lijstalinea"/>
        <w:ind w:left="1440"/>
        <w:rPr>
          <w:rFonts w:ascii="Arial" w:hAnsi="Arial" w:cs="Arial"/>
        </w:rPr>
      </w:pPr>
    </w:p>
    <w:p w14:paraId="11876376" w14:textId="0BE1C79A" w:rsidR="00777044" w:rsidRDefault="00777044" w:rsidP="00777044">
      <w:pPr>
        <w:pStyle w:val="Lijstalinea"/>
        <w:numPr>
          <w:ilvl w:val="0"/>
          <w:numId w:val="33"/>
        </w:numPr>
        <w:rPr>
          <w:rFonts w:ascii="Arial" w:hAnsi="Arial" w:cs="Arial"/>
        </w:rPr>
      </w:pPr>
      <w:r>
        <w:rPr>
          <w:rFonts w:ascii="Arial" w:hAnsi="Arial" w:cs="Arial"/>
        </w:rPr>
        <w:t>Een aneurysma wordt niet altijd behandeld. Wanner zet men geen behandeling in?</w:t>
      </w:r>
    </w:p>
    <w:tbl>
      <w:tblPr>
        <w:tblStyle w:val="Tabelraster"/>
        <w:tblW w:w="0" w:type="auto"/>
        <w:tblInd w:w="1440" w:type="dxa"/>
        <w:tblLook w:val="04A0" w:firstRow="1" w:lastRow="0" w:firstColumn="1" w:lastColumn="0" w:noHBand="0" w:noVBand="1"/>
      </w:tblPr>
      <w:tblGrid>
        <w:gridCol w:w="7622"/>
      </w:tblGrid>
      <w:tr w:rsidR="00777044" w14:paraId="5948593C" w14:textId="77777777" w:rsidTr="00777044">
        <w:tc>
          <w:tcPr>
            <w:tcW w:w="9062" w:type="dxa"/>
          </w:tcPr>
          <w:p w14:paraId="7AE90A98" w14:textId="77777777" w:rsidR="00777044" w:rsidRDefault="00777044" w:rsidP="00777044">
            <w:pPr>
              <w:pStyle w:val="Lijstalinea"/>
              <w:ind w:left="0"/>
              <w:rPr>
                <w:rFonts w:ascii="Arial" w:hAnsi="Arial" w:cs="Arial"/>
              </w:rPr>
            </w:pPr>
          </w:p>
        </w:tc>
      </w:tr>
    </w:tbl>
    <w:p w14:paraId="6FB31D0F" w14:textId="77777777" w:rsidR="00777044" w:rsidRDefault="00777044" w:rsidP="00777044">
      <w:pPr>
        <w:pStyle w:val="Lijstalinea"/>
        <w:ind w:left="1440"/>
        <w:rPr>
          <w:rFonts w:ascii="Arial" w:hAnsi="Arial" w:cs="Arial"/>
        </w:rPr>
      </w:pPr>
    </w:p>
    <w:p w14:paraId="13495144" w14:textId="5F2BD30A" w:rsidR="007B038E" w:rsidRDefault="00777044" w:rsidP="00777044">
      <w:pPr>
        <w:pStyle w:val="Lijstalinea"/>
        <w:numPr>
          <w:ilvl w:val="0"/>
          <w:numId w:val="33"/>
        </w:numPr>
        <w:rPr>
          <w:rFonts w:ascii="Arial" w:hAnsi="Arial" w:cs="Arial"/>
        </w:rPr>
      </w:pPr>
      <w:r>
        <w:rPr>
          <w:rFonts w:ascii="Arial" w:hAnsi="Arial" w:cs="Arial"/>
        </w:rPr>
        <w:t>Een aneurysma wordt ook wel eens ‘een tikkende tijdbom’ genoemd. Leg uit waarom. Gaat deze benaming altijd op voor een aneurysma?</w:t>
      </w:r>
    </w:p>
    <w:tbl>
      <w:tblPr>
        <w:tblStyle w:val="Tabelraster"/>
        <w:tblW w:w="0" w:type="auto"/>
        <w:tblInd w:w="1440" w:type="dxa"/>
        <w:tblLook w:val="04A0" w:firstRow="1" w:lastRow="0" w:firstColumn="1" w:lastColumn="0" w:noHBand="0" w:noVBand="1"/>
      </w:tblPr>
      <w:tblGrid>
        <w:gridCol w:w="7622"/>
      </w:tblGrid>
      <w:tr w:rsidR="00777044" w14:paraId="2F677D99" w14:textId="77777777" w:rsidTr="00777044">
        <w:tc>
          <w:tcPr>
            <w:tcW w:w="9062" w:type="dxa"/>
          </w:tcPr>
          <w:p w14:paraId="4FB35F9A" w14:textId="77777777" w:rsidR="00777044" w:rsidRDefault="00777044" w:rsidP="00777044">
            <w:pPr>
              <w:pStyle w:val="Lijstalinea"/>
              <w:ind w:left="0"/>
              <w:rPr>
                <w:rFonts w:ascii="Arial" w:hAnsi="Arial" w:cs="Arial"/>
              </w:rPr>
            </w:pPr>
          </w:p>
        </w:tc>
      </w:tr>
    </w:tbl>
    <w:p w14:paraId="2F4C1D52" w14:textId="304A2A94" w:rsidR="00777044" w:rsidRDefault="00777044" w:rsidP="00777044">
      <w:pPr>
        <w:pStyle w:val="Lijstalinea"/>
        <w:ind w:left="1440"/>
        <w:rPr>
          <w:rFonts w:ascii="Arial" w:hAnsi="Arial" w:cs="Arial"/>
        </w:rPr>
      </w:pPr>
    </w:p>
    <w:p w14:paraId="28503AFF" w14:textId="0B921377" w:rsidR="00777044" w:rsidRDefault="00777044" w:rsidP="00777044">
      <w:pPr>
        <w:pStyle w:val="Lijstalinea"/>
        <w:numPr>
          <w:ilvl w:val="0"/>
          <w:numId w:val="33"/>
        </w:numPr>
        <w:rPr>
          <w:rFonts w:ascii="Arial" w:hAnsi="Arial" w:cs="Arial"/>
        </w:rPr>
      </w:pPr>
      <w:r>
        <w:rPr>
          <w:rFonts w:ascii="Arial" w:hAnsi="Arial" w:cs="Arial"/>
        </w:rPr>
        <w:t>Een aneurysma kan chirurgisch behandeld worden met een buisprothese of een broekprothese. Wat is het verschil in wanneer welke behandeling ingezet wordt?</w:t>
      </w:r>
    </w:p>
    <w:tbl>
      <w:tblPr>
        <w:tblStyle w:val="Tabelraster"/>
        <w:tblW w:w="0" w:type="auto"/>
        <w:tblInd w:w="1440" w:type="dxa"/>
        <w:tblLook w:val="04A0" w:firstRow="1" w:lastRow="0" w:firstColumn="1" w:lastColumn="0" w:noHBand="0" w:noVBand="1"/>
      </w:tblPr>
      <w:tblGrid>
        <w:gridCol w:w="7622"/>
      </w:tblGrid>
      <w:tr w:rsidR="00777044" w14:paraId="48C1132F" w14:textId="77777777" w:rsidTr="00777044">
        <w:tc>
          <w:tcPr>
            <w:tcW w:w="9062" w:type="dxa"/>
          </w:tcPr>
          <w:p w14:paraId="454D7CFF" w14:textId="77777777" w:rsidR="00777044" w:rsidRDefault="00777044" w:rsidP="00777044">
            <w:pPr>
              <w:pStyle w:val="Lijstalinea"/>
              <w:ind w:left="0"/>
              <w:rPr>
                <w:rFonts w:ascii="Arial" w:hAnsi="Arial" w:cs="Arial"/>
              </w:rPr>
            </w:pPr>
          </w:p>
        </w:tc>
      </w:tr>
    </w:tbl>
    <w:p w14:paraId="7E0166B6" w14:textId="618F8C1D" w:rsidR="00777044" w:rsidRDefault="00777044" w:rsidP="00777044">
      <w:pPr>
        <w:pStyle w:val="Lijstalinea"/>
        <w:ind w:left="1440"/>
        <w:rPr>
          <w:rFonts w:ascii="Arial" w:hAnsi="Arial" w:cs="Arial"/>
        </w:rPr>
      </w:pPr>
    </w:p>
    <w:p w14:paraId="5AFF0E73" w14:textId="463376B7" w:rsidR="008A4C85" w:rsidRDefault="008A4C85" w:rsidP="008A4C85">
      <w:pPr>
        <w:pStyle w:val="Lijstalinea"/>
        <w:numPr>
          <w:ilvl w:val="0"/>
          <w:numId w:val="33"/>
        </w:numPr>
        <w:rPr>
          <w:rFonts w:ascii="Arial" w:hAnsi="Arial" w:cs="Arial"/>
        </w:rPr>
      </w:pPr>
      <w:r>
        <w:rPr>
          <w:rFonts w:ascii="Arial" w:hAnsi="Arial" w:cs="Arial"/>
        </w:rPr>
        <w:t>Een chirurgische behandeling van een aneurysma is zeer ingrijpend. Welke behandeling heeft soms het zelfde effect en is veel minder belastend voor de patiënt?</w:t>
      </w:r>
    </w:p>
    <w:tbl>
      <w:tblPr>
        <w:tblStyle w:val="Tabelraster"/>
        <w:tblW w:w="0" w:type="auto"/>
        <w:tblInd w:w="1440" w:type="dxa"/>
        <w:tblLook w:val="04A0" w:firstRow="1" w:lastRow="0" w:firstColumn="1" w:lastColumn="0" w:noHBand="0" w:noVBand="1"/>
      </w:tblPr>
      <w:tblGrid>
        <w:gridCol w:w="7622"/>
      </w:tblGrid>
      <w:tr w:rsidR="008A4C85" w14:paraId="036EA16D" w14:textId="77777777" w:rsidTr="008A4C85">
        <w:tc>
          <w:tcPr>
            <w:tcW w:w="9062" w:type="dxa"/>
          </w:tcPr>
          <w:p w14:paraId="581A48FB" w14:textId="77777777" w:rsidR="008A4C85" w:rsidRDefault="008A4C85" w:rsidP="008A4C85">
            <w:pPr>
              <w:pStyle w:val="Lijstalinea"/>
              <w:ind w:left="0"/>
              <w:rPr>
                <w:rFonts w:ascii="Arial" w:hAnsi="Arial" w:cs="Arial"/>
              </w:rPr>
            </w:pPr>
          </w:p>
        </w:tc>
      </w:tr>
    </w:tbl>
    <w:p w14:paraId="2FD183C2" w14:textId="77777777" w:rsidR="008A4C85" w:rsidRDefault="008A4C85" w:rsidP="008A4C85">
      <w:pPr>
        <w:pStyle w:val="Lijstalinea"/>
        <w:ind w:left="1440"/>
        <w:rPr>
          <w:rFonts w:ascii="Arial" w:hAnsi="Arial" w:cs="Arial"/>
        </w:rPr>
      </w:pPr>
    </w:p>
    <w:p w14:paraId="28A7B62F" w14:textId="77777777" w:rsidR="007B038E" w:rsidRDefault="007B038E" w:rsidP="007B038E">
      <w:pPr>
        <w:pStyle w:val="Lijstalinea"/>
        <w:rPr>
          <w:rFonts w:ascii="Arial" w:hAnsi="Arial" w:cs="Arial"/>
        </w:rPr>
      </w:pPr>
    </w:p>
    <w:p w14:paraId="4F1CD8D4" w14:textId="358A60C5" w:rsidR="00E55CFF" w:rsidRPr="007B038E" w:rsidRDefault="007B038E" w:rsidP="00E55CFF">
      <w:pPr>
        <w:pStyle w:val="Lijstalinea"/>
        <w:numPr>
          <w:ilvl w:val="0"/>
          <w:numId w:val="1"/>
        </w:numPr>
        <w:rPr>
          <w:rFonts w:ascii="Arial" w:hAnsi="Arial" w:cs="Arial"/>
          <w:b/>
        </w:rPr>
      </w:pPr>
      <w:r w:rsidRPr="007B038E">
        <w:rPr>
          <w:rFonts w:ascii="Arial" w:hAnsi="Arial" w:cs="Arial"/>
          <w:b/>
        </w:rPr>
        <w:t>Vasovagale syncope</w:t>
      </w:r>
    </w:p>
    <w:p w14:paraId="18AF47BA" w14:textId="2A65F905" w:rsidR="007B038E" w:rsidRDefault="008A4C85" w:rsidP="008A4C85">
      <w:pPr>
        <w:pStyle w:val="Lijstalinea"/>
        <w:numPr>
          <w:ilvl w:val="0"/>
          <w:numId w:val="34"/>
        </w:numPr>
        <w:rPr>
          <w:rFonts w:ascii="Arial" w:hAnsi="Arial" w:cs="Arial"/>
        </w:rPr>
      </w:pPr>
      <w:r>
        <w:rPr>
          <w:rFonts w:ascii="Arial" w:hAnsi="Arial" w:cs="Arial"/>
        </w:rPr>
        <w:t>Leg stapsgewijs uit hoe een vasovagale syncope ontstaat.</w:t>
      </w:r>
    </w:p>
    <w:tbl>
      <w:tblPr>
        <w:tblStyle w:val="Tabelraster"/>
        <w:tblW w:w="0" w:type="auto"/>
        <w:tblInd w:w="1440" w:type="dxa"/>
        <w:tblLook w:val="04A0" w:firstRow="1" w:lastRow="0" w:firstColumn="1" w:lastColumn="0" w:noHBand="0" w:noVBand="1"/>
      </w:tblPr>
      <w:tblGrid>
        <w:gridCol w:w="7622"/>
      </w:tblGrid>
      <w:tr w:rsidR="008A4C85" w14:paraId="5EBEBBB0" w14:textId="77777777" w:rsidTr="008A4C85">
        <w:tc>
          <w:tcPr>
            <w:tcW w:w="9062" w:type="dxa"/>
          </w:tcPr>
          <w:p w14:paraId="29FCB529" w14:textId="77777777" w:rsidR="008A4C85" w:rsidRDefault="008A4C85" w:rsidP="008A4C85">
            <w:pPr>
              <w:pStyle w:val="Lijstalinea"/>
              <w:ind w:left="0"/>
              <w:rPr>
                <w:rFonts w:ascii="Arial" w:hAnsi="Arial" w:cs="Arial"/>
              </w:rPr>
            </w:pPr>
          </w:p>
        </w:tc>
      </w:tr>
    </w:tbl>
    <w:p w14:paraId="250EFE79" w14:textId="563327F4" w:rsidR="008A4C85" w:rsidRDefault="008A4C85" w:rsidP="008A4C85">
      <w:pPr>
        <w:pStyle w:val="Lijstalinea"/>
        <w:ind w:left="1440"/>
        <w:rPr>
          <w:rFonts w:ascii="Arial" w:hAnsi="Arial" w:cs="Arial"/>
        </w:rPr>
      </w:pPr>
    </w:p>
    <w:p w14:paraId="03908D64" w14:textId="679FFA3C" w:rsidR="008A4C85" w:rsidRDefault="008A4C85" w:rsidP="008A4C85">
      <w:pPr>
        <w:pStyle w:val="Lijstalinea"/>
        <w:numPr>
          <w:ilvl w:val="0"/>
          <w:numId w:val="34"/>
        </w:numPr>
        <w:rPr>
          <w:rFonts w:ascii="Arial" w:hAnsi="Arial" w:cs="Arial"/>
        </w:rPr>
      </w:pPr>
      <w:r>
        <w:rPr>
          <w:rFonts w:ascii="Arial" w:hAnsi="Arial" w:cs="Arial"/>
        </w:rPr>
        <w:t>Leg uit waarom een vasovagale syncope soms verward wordt met een epileptische aanval.</w:t>
      </w:r>
    </w:p>
    <w:tbl>
      <w:tblPr>
        <w:tblStyle w:val="Tabelraster"/>
        <w:tblW w:w="0" w:type="auto"/>
        <w:tblInd w:w="1440" w:type="dxa"/>
        <w:tblLook w:val="04A0" w:firstRow="1" w:lastRow="0" w:firstColumn="1" w:lastColumn="0" w:noHBand="0" w:noVBand="1"/>
      </w:tblPr>
      <w:tblGrid>
        <w:gridCol w:w="7622"/>
      </w:tblGrid>
      <w:tr w:rsidR="008A4C85" w14:paraId="2D82B1ED" w14:textId="77777777" w:rsidTr="008A4C85">
        <w:tc>
          <w:tcPr>
            <w:tcW w:w="9062" w:type="dxa"/>
          </w:tcPr>
          <w:p w14:paraId="523745EF" w14:textId="77777777" w:rsidR="008A4C85" w:rsidRDefault="008A4C85" w:rsidP="008A4C85">
            <w:pPr>
              <w:pStyle w:val="Lijstalinea"/>
              <w:ind w:left="0"/>
              <w:rPr>
                <w:rFonts w:ascii="Arial" w:hAnsi="Arial" w:cs="Arial"/>
              </w:rPr>
            </w:pPr>
          </w:p>
        </w:tc>
      </w:tr>
    </w:tbl>
    <w:p w14:paraId="7F4FC25C" w14:textId="09F08B3F" w:rsidR="008A4C85" w:rsidRDefault="008A4C85" w:rsidP="008A4C85">
      <w:pPr>
        <w:pStyle w:val="Lijstalinea"/>
        <w:ind w:left="1440"/>
        <w:rPr>
          <w:rFonts w:ascii="Arial" w:hAnsi="Arial" w:cs="Arial"/>
        </w:rPr>
      </w:pPr>
    </w:p>
    <w:p w14:paraId="6C1AA190" w14:textId="746BA04A" w:rsidR="008A4C85" w:rsidRDefault="008A4C85" w:rsidP="008A4C85">
      <w:pPr>
        <w:pStyle w:val="Lijstalinea"/>
        <w:numPr>
          <w:ilvl w:val="0"/>
          <w:numId w:val="34"/>
        </w:numPr>
        <w:rPr>
          <w:rFonts w:ascii="Arial" w:hAnsi="Arial" w:cs="Arial"/>
        </w:rPr>
      </w:pPr>
      <w:r>
        <w:rPr>
          <w:rFonts w:ascii="Arial" w:hAnsi="Arial" w:cs="Arial"/>
        </w:rPr>
        <w:t>De meeste patiënten voelen een vasovagale syncope aankomen. Wat kan de patiënt zelf doen om te voorkomen dat hij/zij het bewustzijn verliest?</w:t>
      </w:r>
    </w:p>
    <w:tbl>
      <w:tblPr>
        <w:tblStyle w:val="Tabelraster"/>
        <w:tblW w:w="0" w:type="auto"/>
        <w:tblInd w:w="1440" w:type="dxa"/>
        <w:tblLook w:val="04A0" w:firstRow="1" w:lastRow="0" w:firstColumn="1" w:lastColumn="0" w:noHBand="0" w:noVBand="1"/>
      </w:tblPr>
      <w:tblGrid>
        <w:gridCol w:w="7622"/>
      </w:tblGrid>
      <w:tr w:rsidR="008A4C85" w14:paraId="532FCBAF" w14:textId="77777777" w:rsidTr="008A4C85">
        <w:tc>
          <w:tcPr>
            <w:tcW w:w="9062" w:type="dxa"/>
          </w:tcPr>
          <w:p w14:paraId="34BD09DA" w14:textId="77777777" w:rsidR="008A4C85" w:rsidRDefault="008A4C85" w:rsidP="008A4C85">
            <w:pPr>
              <w:pStyle w:val="Lijstalinea"/>
              <w:ind w:left="0"/>
              <w:rPr>
                <w:rFonts w:ascii="Arial" w:hAnsi="Arial" w:cs="Arial"/>
              </w:rPr>
            </w:pPr>
          </w:p>
        </w:tc>
      </w:tr>
    </w:tbl>
    <w:p w14:paraId="2DC13CB9" w14:textId="6BA5CA18" w:rsidR="008A4C85" w:rsidRDefault="008A4C85" w:rsidP="008A4C85">
      <w:pPr>
        <w:pStyle w:val="Lijstalinea"/>
        <w:ind w:left="1440"/>
        <w:rPr>
          <w:rFonts w:ascii="Arial" w:hAnsi="Arial" w:cs="Arial"/>
        </w:rPr>
      </w:pPr>
    </w:p>
    <w:p w14:paraId="5246EC89" w14:textId="77777777" w:rsidR="008A4C85" w:rsidRPr="008A4C85" w:rsidRDefault="008A4C85" w:rsidP="008A4C85">
      <w:pPr>
        <w:rPr>
          <w:rFonts w:ascii="Arial" w:hAnsi="Arial" w:cs="Arial"/>
        </w:rPr>
      </w:pPr>
    </w:p>
    <w:p w14:paraId="0DBF5632" w14:textId="4504E6E4" w:rsidR="007B038E" w:rsidRDefault="007B038E" w:rsidP="007B038E">
      <w:pPr>
        <w:pStyle w:val="Lijstalinea"/>
        <w:rPr>
          <w:rFonts w:ascii="Arial" w:hAnsi="Arial" w:cs="Arial"/>
        </w:rPr>
      </w:pPr>
    </w:p>
    <w:p w14:paraId="681A9B6E" w14:textId="77777777" w:rsidR="007B038E" w:rsidRDefault="007B038E" w:rsidP="007B038E">
      <w:pPr>
        <w:pStyle w:val="Lijstalinea"/>
        <w:rPr>
          <w:rFonts w:ascii="Arial" w:hAnsi="Arial" w:cs="Arial"/>
        </w:rPr>
      </w:pPr>
    </w:p>
    <w:p w14:paraId="122560E4" w14:textId="331A26F1" w:rsidR="007B038E" w:rsidRDefault="007B038E" w:rsidP="008A4C85">
      <w:pPr>
        <w:pStyle w:val="Lijstalinea"/>
        <w:numPr>
          <w:ilvl w:val="0"/>
          <w:numId w:val="1"/>
        </w:numPr>
        <w:rPr>
          <w:rFonts w:ascii="Arial" w:hAnsi="Arial" w:cs="Arial"/>
          <w:b/>
        </w:rPr>
      </w:pPr>
      <w:r w:rsidRPr="007B038E">
        <w:rPr>
          <w:rFonts w:ascii="Arial" w:hAnsi="Arial" w:cs="Arial"/>
          <w:b/>
        </w:rPr>
        <w:t>Shock</w:t>
      </w:r>
    </w:p>
    <w:p w14:paraId="0D54BDAD" w14:textId="69DB817F" w:rsidR="008A4C85" w:rsidRDefault="008A4C85" w:rsidP="008A4C85">
      <w:pPr>
        <w:pStyle w:val="Lijstalinea"/>
        <w:numPr>
          <w:ilvl w:val="0"/>
          <w:numId w:val="36"/>
        </w:numPr>
        <w:rPr>
          <w:rFonts w:ascii="Arial" w:hAnsi="Arial" w:cs="Arial"/>
        </w:rPr>
      </w:pPr>
      <w:r>
        <w:rPr>
          <w:rFonts w:ascii="Arial" w:hAnsi="Arial" w:cs="Arial"/>
        </w:rPr>
        <w:t>Bij welke tensie spreken we van shock?</w:t>
      </w:r>
    </w:p>
    <w:tbl>
      <w:tblPr>
        <w:tblStyle w:val="Tabelraster"/>
        <w:tblW w:w="0" w:type="auto"/>
        <w:tblInd w:w="1440" w:type="dxa"/>
        <w:tblLook w:val="04A0" w:firstRow="1" w:lastRow="0" w:firstColumn="1" w:lastColumn="0" w:noHBand="0" w:noVBand="1"/>
      </w:tblPr>
      <w:tblGrid>
        <w:gridCol w:w="7622"/>
      </w:tblGrid>
      <w:tr w:rsidR="008A4C85" w14:paraId="2A6EF47E" w14:textId="77777777" w:rsidTr="008A4C85">
        <w:tc>
          <w:tcPr>
            <w:tcW w:w="9062" w:type="dxa"/>
          </w:tcPr>
          <w:p w14:paraId="41E933A4" w14:textId="77777777" w:rsidR="008A4C85" w:rsidRDefault="008A4C85" w:rsidP="008A4C85">
            <w:pPr>
              <w:pStyle w:val="Lijstalinea"/>
              <w:ind w:left="0"/>
              <w:rPr>
                <w:rFonts w:ascii="Arial" w:hAnsi="Arial" w:cs="Arial"/>
              </w:rPr>
            </w:pPr>
          </w:p>
        </w:tc>
      </w:tr>
    </w:tbl>
    <w:p w14:paraId="2503C99E" w14:textId="7DA65E69" w:rsidR="008A4C85" w:rsidRDefault="008A4C85" w:rsidP="008A4C85">
      <w:pPr>
        <w:pStyle w:val="Lijstalinea"/>
        <w:ind w:left="1440"/>
        <w:rPr>
          <w:rFonts w:ascii="Arial" w:hAnsi="Arial" w:cs="Arial"/>
        </w:rPr>
      </w:pPr>
    </w:p>
    <w:p w14:paraId="7280DDC6" w14:textId="5CAF74CC" w:rsidR="008A4C85" w:rsidRDefault="008A4C85" w:rsidP="008A4C85">
      <w:pPr>
        <w:pStyle w:val="Lijstalinea"/>
        <w:numPr>
          <w:ilvl w:val="0"/>
          <w:numId w:val="36"/>
        </w:numPr>
        <w:rPr>
          <w:rFonts w:ascii="Arial" w:hAnsi="Arial" w:cs="Arial"/>
        </w:rPr>
      </w:pPr>
      <w:r>
        <w:rPr>
          <w:rFonts w:ascii="Arial" w:hAnsi="Arial" w:cs="Arial"/>
        </w:rPr>
        <w:t>Leg uit waarom een shock die niet behandeld wordt levensbedreigend is.</w:t>
      </w:r>
    </w:p>
    <w:tbl>
      <w:tblPr>
        <w:tblStyle w:val="Tabelraster"/>
        <w:tblW w:w="0" w:type="auto"/>
        <w:tblInd w:w="1440" w:type="dxa"/>
        <w:tblLook w:val="04A0" w:firstRow="1" w:lastRow="0" w:firstColumn="1" w:lastColumn="0" w:noHBand="0" w:noVBand="1"/>
      </w:tblPr>
      <w:tblGrid>
        <w:gridCol w:w="7622"/>
      </w:tblGrid>
      <w:tr w:rsidR="008A4C85" w14:paraId="35A9AA9B" w14:textId="77777777" w:rsidTr="008A4C85">
        <w:tc>
          <w:tcPr>
            <w:tcW w:w="9062" w:type="dxa"/>
          </w:tcPr>
          <w:p w14:paraId="069FA5D6" w14:textId="77777777" w:rsidR="008A4C85" w:rsidRDefault="008A4C85" w:rsidP="008A4C85">
            <w:pPr>
              <w:pStyle w:val="Lijstalinea"/>
              <w:ind w:left="0"/>
              <w:rPr>
                <w:rFonts w:ascii="Arial" w:hAnsi="Arial" w:cs="Arial"/>
              </w:rPr>
            </w:pPr>
          </w:p>
        </w:tc>
      </w:tr>
    </w:tbl>
    <w:p w14:paraId="1220A40A" w14:textId="7BB69B2D" w:rsidR="008A4C85" w:rsidRDefault="008A4C85" w:rsidP="008A4C85">
      <w:pPr>
        <w:pStyle w:val="Lijstalinea"/>
        <w:ind w:left="1440"/>
        <w:rPr>
          <w:rFonts w:ascii="Arial" w:hAnsi="Arial" w:cs="Arial"/>
        </w:rPr>
      </w:pPr>
    </w:p>
    <w:p w14:paraId="276C1A71" w14:textId="51C7BC48" w:rsidR="008A4C85" w:rsidRDefault="008A4C85" w:rsidP="008A4C85">
      <w:pPr>
        <w:pStyle w:val="Lijstalinea"/>
        <w:numPr>
          <w:ilvl w:val="0"/>
          <w:numId w:val="36"/>
        </w:numPr>
        <w:rPr>
          <w:rFonts w:ascii="Arial" w:hAnsi="Arial" w:cs="Arial"/>
        </w:rPr>
      </w:pPr>
      <w:r>
        <w:rPr>
          <w:rFonts w:ascii="Arial" w:hAnsi="Arial" w:cs="Arial"/>
        </w:rPr>
        <w:t>Leg uit waarom een hartinfarct kan leiden tot een shock.</w:t>
      </w:r>
    </w:p>
    <w:tbl>
      <w:tblPr>
        <w:tblStyle w:val="Tabelraster"/>
        <w:tblW w:w="0" w:type="auto"/>
        <w:tblInd w:w="1440" w:type="dxa"/>
        <w:tblLook w:val="04A0" w:firstRow="1" w:lastRow="0" w:firstColumn="1" w:lastColumn="0" w:noHBand="0" w:noVBand="1"/>
      </w:tblPr>
      <w:tblGrid>
        <w:gridCol w:w="7622"/>
      </w:tblGrid>
      <w:tr w:rsidR="008A4C85" w14:paraId="39CC91AD" w14:textId="77777777" w:rsidTr="008A4C85">
        <w:tc>
          <w:tcPr>
            <w:tcW w:w="9062" w:type="dxa"/>
          </w:tcPr>
          <w:p w14:paraId="35E553CC" w14:textId="77777777" w:rsidR="008A4C85" w:rsidRDefault="008A4C85" w:rsidP="008A4C85">
            <w:pPr>
              <w:pStyle w:val="Lijstalinea"/>
              <w:ind w:left="0"/>
              <w:rPr>
                <w:rFonts w:ascii="Arial" w:hAnsi="Arial" w:cs="Arial"/>
              </w:rPr>
            </w:pPr>
          </w:p>
        </w:tc>
      </w:tr>
    </w:tbl>
    <w:p w14:paraId="768EEE7E" w14:textId="77FD6825" w:rsidR="008A4C85" w:rsidRDefault="008A4C85" w:rsidP="008A4C85">
      <w:pPr>
        <w:pStyle w:val="Lijstalinea"/>
        <w:ind w:left="1440"/>
        <w:rPr>
          <w:rFonts w:ascii="Arial" w:hAnsi="Arial" w:cs="Arial"/>
        </w:rPr>
      </w:pPr>
    </w:p>
    <w:p w14:paraId="4F914C86" w14:textId="6C705437" w:rsidR="008A4C85" w:rsidRDefault="008A4C85" w:rsidP="008A4C85">
      <w:pPr>
        <w:pStyle w:val="Lijstalinea"/>
        <w:numPr>
          <w:ilvl w:val="0"/>
          <w:numId w:val="36"/>
        </w:numPr>
        <w:rPr>
          <w:rFonts w:ascii="Arial" w:hAnsi="Arial" w:cs="Arial"/>
        </w:rPr>
      </w:pPr>
      <w:r>
        <w:rPr>
          <w:rFonts w:ascii="Arial" w:hAnsi="Arial" w:cs="Arial"/>
        </w:rPr>
        <w:t xml:space="preserve">Leg uit waarom </w:t>
      </w:r>
      <w:r w:rsidR="00243F55">
        <w:rPr>
          <w:rFonts w:ascii="Arial" w:hAnsi="Arial" w:cs="Arial"/>
        </w:rPr>
        <w:t xml:space="preserve">(inwendig- of uitwendig) </w:t>
      </w:r>
      <w:r>
        <w:rPr>
          <w:rFonts w:ascii="Arial" w:hAnsi="Arial" w:cs="Arial"/>
        </w:rPr>
        <w:t>bloedverlies kan leiden tot</w:t>
      </w:r>
      <w:r w:rsidR="00243F55">
        <w:rPr>
          <w:rFonts w:ascii="Arial" w:hAnsi="Arial" w:cs="Arial"/>
        </w:rPr>
        <w:t xml:space="preserve"> een shock.</w:t>
      </w:r>
    </w:p>
    <w:tbl>
      <w:tblPr>
        <w:tblStyle w:val="Tabelraster"/>
        <w:tblW w:w="0" w:type="auto"/>
        <w:tblInd w:w="1440" w:type="dxa"/>
        <w:tblLook w:val="04A0" w:firstRow="1" w:lastRow="0" w:firstColumn="1" w:lastColumn="0" w:noHBand="0" w:noVBand="1"/>
      </w:tblPr>
      <w:tblGrid>
        <w:gridCol w:w="7622"/>
      </w:tblGrid>
      <w:tr w:rsidR="00243F55" w14:paraId="5758946F" w14:textId="77777777" w:rsidTr="00243F55">
        <w:tc>
          <w:tcPr>
            <w:tcW w:w="9062" w:type="dxa"/>
          </w:tcPr>
          <w:p w14:paraId="34A5CA8F" w14:textId="77777777" w:rsidR="00243F55" w:rsidRDefault="00243F55" w:rsidP="00243F55">
            <w:pPr>
              <w:pStyle w:val="Lijstalinea"/>
              <w:ind w:left="0"/>
              <w:rPr>
                <w:rFonts w:ascii="Arial" w:hAnsi="Arial" w:cs="Arial"/>
              </w:rPr>
            </w:pPr>
          </w:p>
        </w:tc>
      </w:tr>
    </w:tbl>
    <w:p w14:paraId="2C5BADBB" w14:textId="7C4340E9" w:rsidR="00243F55" w:rsidRDefault="00243F55" w:rsidP="00243F55">
      <w:pPr>
        <w:pStyle w:val="Lijstalinea"/>
        <w:ind w:left="1440"/>
        <w:rPr>
          <w:rFonts w:ascii="Arial" w:hAnsi="Arial" w:cs="Arial"/>
        </w:rPr>
      </w:pPr>
    </w:p>
    <w:p w14:paraId="3B1E1BA3" w14:textId="1147F1F2" w:rsidR="00243F55" w:rsidRDefault="00243F55" w:rsidP="00243F55">
      <w:pPr>
        <w:pStyle w:val="Lijstalinea"/>
        <w:numPr>
          <w:ilvl w:val="0"/>
          <w:numId w:val="36"/>
        </w:numPr>
        <w:rPr>
          <w:rFonts w:ascii="Arial" w:hAnsi="Arial" w:cs="Arial"/>
        </w:rPr>
      </w:pPr>
      <w:r>
        <w:rPr>
          <w:rFonts w:ascii="Arial" w:hAnsi="Arial" w:cs="Arial"/>
        </w:rPr>
        <w:t>Leg uit waarom een ernstige allergische reactie kan leiden tot een shock.</w:t>
      </w:r>
    </w:p>
    <w:tbl>
      <w:tblPr>
        <w:tblStyle w:val="Tabelraster"/>
        <w:tblW w:w="0" w:type="auto"/>
        <w:tblInd w:w="1440" w:type="dxa"/>
        <w:tblLook w:val="04A0" w:firstRow="1" w:lastRow="0" w:firstColumn="1" w:lastColumn="0" w:noHBand="0" w:noVBand="1"/>
      </w:tblPr>
      <w:tblGrid>
        <w:gridCol w:w="7622"/>
      </w:tblGrid>
      <w:tr w:rsidR="00243F55" w14:paraId="69A92D0D" w14:textId="77777777" w:rsidTr="00243F55">
        <w:tc>
          <w:tcPr>
            <w:tcW w:w="9062" w:type="dxa"/>
          </w:tcPr>
          <w:p w14:paraId="28268AD7" w14:textId="77777777" w:rsidR="00243F55" w:rsidRDefault="00243F55" w:rsidP="00243F55">
            <w:pPr>
              <w:pStyle w:val="Lijstalinea"/>
              <w:ind w:left="0"/>
              <w:rPr>
                <w:rFonts w:ascii="Arial" w:hAnsi="Arial" w:cs="Arial"/>
              </w:rPr>
            </w:pPr>
          </w:p>
        </w:tc>
      </w:tr>
    </w:tbl>
    <w:p w14:paraId="39324A3C" w14:textId="10197CAD" w:rsidR="00243F55" w:rsidRDefault="00243F55" w:rsidP="00243F55">
      <w:pPr>
        <w:pStyle w:val="Lijstalinea"/>
        <w:ind w:left="1440"/>
        <w:rPr>
          <w:rFonts w:ascii="Arial" w:hAnsi="Arial" w:cs="Arial"/>
        </w:rPr>
      </w:pPr>
    </w:p>
    <w:p w14:paraId="3CD0AF52" w14:textId="2E9CBBA7" w:rsidR="00243F55" w:rsidRDefault="00243F55" w:rsidP="00243F55">
      <w:pPr>
        <w:pStyle w:val="Lijstalinea"/>
        <w:numPr>
          <w:ilvl w:val="0"/>
          <w:numId w:val="36"/>
        </w:numPr>
        <w:rPr>
          <w:rFonts w:ascii="Arial" w:hAnsi="Arial" w:cs="Arial"/>
        </w:rPr>
      </w:pPr>
      <w:r>
        <w:rPr>
          <w:rFonts w:ascii="Arial" w:hAnsi="Arial" w:cs="Arial"/>
        </w:rPr>
        <w:t>Leg uit waarom een sepsis kan leiden tot een shock.</w:t>
      </w:r>
    </w:p>
    <w:tbl>
      <w:tblPr>
        <w:tblStyle w:val="Tabelraster"/>
        <w:tblW w:w="0" w:type="auto"/>
        <w:tblInd w:w="1440" w:type="dxa"/>
        <w:tblLook w:val="04A0" w:firstRow="1" w:lastRow="0" w:firstColumn="1" w:lastColumn="0" w:noHBand="0" w:noVBand="1"/>
      </w:tblPr>
      <w:tblGrid>
        <w:gridCol w:w="7622"/>
      </w:tblGrid>
      <w:tr w:rsidR="00243F55" w14:paraId="1D1CE99F" w14:textId="77777777" w:rsidTr="00243F55">
        <w:tc>
          <w:tcPr>
            <w:tcW w:w="9062" w:type="dxa"/>
          </w:tcPr>
          <w:p w14:paraId="575CC5CB" w14:textId="77777777" w:rsidR="00243F55" w:rsidRDefault="00243F55" w:rsidP="00243F55">
            <w:pPr>
              <w:pStyle w:val="Lijstalinea"/>
              <w:ind w:left="0"/>
              <w:rPr>
                <w:rFonts w:ascii="Arial" w:hAnsi="Arial" w:cs="Arial"/>
              </w:rPr>
            </w:pPr>
          </w:p>
        </w:tc>
      </w:tr>
    </w:tbl>
    <w:p w14:paraId="4DD7D427" w14:textId="77777777" w:rsidR="00243F55" w:rsidRDefault="00243F55" w:rsidP="00243F55">
      <w:pPr>
        <w:pStyle w:val="Lijstalinea"/>
        <w:ind w:left="1440"/>
        <w:rPr>
          <w:rFonts w:ascii="Arial" w:hAnsi="Arial" w:cs="Arial"/>
        </w:rPr>
      </w:pPr>
    </w:p>
    <w:p w14:paraId="0CE93705" w14:textId="070B52E7" w:rsidR="008A4C85" w:rsidRDefault="00243F55" w:rsidP="00243F55">
      <w:pPr>
        <w:pStyle w:val="Lijstalinea"/>
        <w:numPr>
          <w:ilvl w:val="0"/>
          <w:numId w:val="36"/>
        </w:numPr>
        <w:rPr>
          <w:rFonts w:ascii="Arial" w:hAnsi="Arial" w:cs="Arial"/>
        </w:rPr>
      </w:pPr>
      <w:r>
        <w:rPr>
          <w:rFonts w:ascii="Arial" w:hAnsi="Arial" w:cs="Arial"/>
        </w:rPr>
        <w:t>Tachycardie is een compensatiemechanisme bij shock. Leg uit waarom er bij een shock een tachycardie ontstaat.</w:t>
      </w:r>
    </w:p>
    <w:tbl>
      <w:tblPr>
        <w:tblStyle w:val="Tabelraster"/>
        <w:tblW w:w="0" w:type="auto"/>
        <w:tblInd w:w="1440" w:type="dxa"/>
        <w:tblLook w:val="04A0" w:firstRow="1" w:lastRow="0" w:firstColumn="1" w:lastColumn="0" w:noHBand="0" w:noVBand="1"/>
      </w:tblPr>
      <w:tblGrid>
        <w:gridCol w:w="7622"/>
      </w:tblGrid>
      <w:tr w:rsidR="00243F55" w14:paraId="1EC70941" w14:textId="77777777" w:rsidTr="00243F55">
        <w:tc>
          <w:tcPr>
            <w:tcW w:w="9062" w:type="dxa"/>
          </w:tcPr>
          <w:p w14:paraId="4B12795F" w14:textId="77777777" w:rsidR="00243F55" w:rsidRDefault="00243F55" w:rsidP="00243F55">
            <w:pPr>
              <w:pStyle w:val="Lijstalinea"/>
              <w:ind w:left="0"/>
              <w:rPr>
                <w:rFonts w:ascii="Arial" w:hAnsi="Arial" w:cs="Arial"/>
              </w:rPr>
            </w:pPr>
          </w:p>
        </w:tc>
      </w:tr>
    </w:tbl>
    <w:p w14:paraId="2D3A726A" w14:textId="58781972" w:rsidR="00243F55" w:rsidRDefault="00243F55" w:rsidP="00243F55">
      <w:pPr>
        <w:pStyle w:val="Lijstalinea"/>
        <w:ind w:left="1440"/>
        <w:rPr>
          <w:rFonts w:ascii="Arial" w:hAnsi="Arial" w:cs="Arial"/>
        </w:rPr>
      </w:pPr>
    </w:p>
    <w:p w14:paraId="127506BB" w14:textId="4DA96F21" w:rsidR="00243F55" w:rsidRDefault="00243F55" w:rsidP="00243F55">
      <w:pPr>
        <w:pStyle w:val="Lijstalinea"/>
        <w:numPr>
          <w:ilvl w:val="0"/>
          <w:numId w:val="36"/>
        </w:numPr>
        <w:rPr>
          <w:rFonts w:ascii="Arial" w:hAnsi="Arial" w:cs="Arial"/>
        </w:rPr>
      </w:pPr>
      <w:r>
        <w:rPr>
          <w:rFonts w:ascii="Arial" w:hAnsi="Arial" w:cs="Arial"/>
        </w:rPr>
        <w:t>Leg uit waarom de urineproductie bij een shock daalt.</w:t>
      </w:r>
    </w:p>
    <w:tbl>
      <w:tblPr>
        <w:tblStyle w:val="Tabelraster"/>
        <w:tblW w:w="0" w:type="auto"/>
        <w:tblInd w:w="1440" w:type="dxa"/>
        <w:tblLook w:val="04A0" w:firstRow="1" w:lastRow="0" w:firstColumn="1" w:lastColumn="0" w:noHBand="0" w:noVBand="1"/>
      </w:tblPr>
      <w:tblGrid>
        <w:gridCol w:w="7622"/>
      </w:tblGrid>
      <w:tr w:rsidR="00243F55" w14:paraId="61963FC8" w14:textId="77777777" w:rsidTr="00243F55">
        <w:tc>
          <w:tcPr>
            <w:tcW w:w="9062" w:type="dxa"/>
          </w:tcPr>
          <w:p w14:paraId="0B373FC6" w14:textId="77777777" w:rsidR="00243F55" w:rsidRDefault="00243F55" w:rsidP="00243F55">
            <w:pPr>
              <w:pStyle w:val="Lijstalinea"/>
              <w:ind w:left="0"/>
              <w:rPr>
                <w:rFonts w:ascii="Arial" w:hAnsi="Arial" w:cs="Arial"/>
              </w:rPr>
            </w:pPr>
          </w:p>
        </w:tc>
      </w:tr>
    </w:tbl>
    <w:p w14:paraId="781912FC" w14:textId="5C19C5FA" w:rsidR="00243F55" w:rsidRDefault="00243F55" w:rsidP="00243F55">
      <w:pPr>
        <w:pStyle w:val="Lijstalinea"/>
        <w:ind w:left="1440"/>
        <w:rPr>
          <w:rFonts w:ascii="Arial" w:hAnsi="Arial" w:cs="Arial"/>
        </w:rPr>
      </w:pPr>
    </w:p>
    <w:p w14:paraId="63CCFE5B" w14:textId="0680D093" w:rsidR="00243F55" w:rsidRDefault="00243F55" w:rsidP="00243F55">
      <w:pPr>
        <w:pStyle w:val="Lijstalinea"/>
        <w:numPr>
          <w:ilvl w:val="0"/>
          <w:numId w:val="36"/>
        </w:numPr>
        <w:rPr>
          <w:rFonts w:ascii="Arial" w:hAnsi="Arial" w:cs="Arial"/>
        </w:rPr>
      </w:pPr>
      <w:r>
        <w:rPr>
          <w:rFonts w:ascii="Arial" w:hAnsi="Arial" w:cs="Arial"/>
        </w:rPr>
        <w:t>Leg uit waarom een patiënt die in shock is een infuus krijgt.</w:t>
      </w:r>
    </w:p>
    <w:tbl>
      <w:tblPr>
        <w:tblStyle w:val="Tabelraster"/>
        <w:tblW w:w="0" w:type="auto"/>
        <w:tblInd w:w="1440" w:type="dxa"/>
        <w:tblLook w:val="04A0" w:firstRow="1" w:lastRow="0" w:firstColumn="1" w:lastColumn="0" w:noHBand="0" w:noVBand="1"/>
      </w:tblPr>
      <w:tblGrid>
        <w:gridCol w:w="7622"/>
      </w:tblGrid>
      <w:tr w:rsidR="00243F55" w14:paraId="0D1D32AB" w14:textId="77777777" w:rsidTr="00243F55">
        <w:tc>
          <w:tcPr>
            <w:tcW w:w="9062" w:type="dxa"/>
          </w:tcPr>
          <w:p w14:paraId="5B41F9E8" w14:textId="77777777" w:rsidR="00243F55" w:rsidRDefault="00243F55" w:rsidP="00243F55">
            <w:pPr>
              <w:pStyle w:val="Lijstalinea"/>
              <w:ind w:left="0"/>
              <w:rPr>
                <w:rFonts w:ascii="Arial" w:hAnsi="Arial" w:cs="Arial"/>
              </w:rPr>
            </w:pPr>
          </w:p>
        </w:tc>
      </w:tr>
    </w:tbl>
    <w:p w14:paraId="16CE4530" w14:textId="342D877D" w:rsidR="00243F55" w:rsidRDefault="00243F55" w:rsidP="00243F55">
      <w:pPr>
        <w:pStyle w:val="Lijstalinea"/>
        <w:ind w:left="1440"/>
        <w:rPr>
          <w:rFonts w:ascii="Arial" w:hAnsi="Arial" w:cs="Arial"/>
        </w:rPr>
      </w:pPr>
    </w:p>
    <w:p w14:paraId="51B3972F" w14:textId="415B3F56" w:rsidR="00243F55" w:rsidRDefault="00243F55" w:rsidP="00243F55">
      <w:pPr>
        <w:pStyle w:val="Lijstalinea"/>
        <w:numPr>
          <w:ilvl w:val="0"/>
          <w:numId w:val="36"/>
        </w:numPr>
        <w:rPr>
          <w:rFonts w:ascii="Arial" w:hAnsi="Arial" w:cs="Arial"/>
        </w:rPr>
      </w:pPr>
      <w:r>
        <w:rPr>
          <w:rFonts w:ascii="Arial" w:hAnsi="Arial" w:cs="Arial"/>
        </w:rPr>
        <w:t>Leg uit waarom een patiënt met een distributieve shock (veroorzaakt door een sepsis) een hoge dosis antibiotica krijgt.</w:t>
      </w:r>
    </w:p>
    <w:tbl>
      <w:tblPr>
        <w:tblStyle w:val="Tabelraster"/>
        <w:tblW w:w="0" w:type="auto"/>
        <w:tblInd w:w="1440" w:type="dxa"/>
        <w:tblLook w:val="04A0" w:firstRow="1" w:lastRow="0" w:firstColumn="1" w:lastColumn="0" w:noHBand="0" w:noVBand="1"/>
      </w:tblPr>
      <w:tblGrid>
        <w:gridCol w:w="7622"/>
      </w:tblGrid>
      <w:tr w:rsidR="00243F55" w14:paraId="5F000BD1" w14:textId="77777777" w:rsidTr="00243F55">
        <w:tc>
          <w:tcPr>
            <w:tcW w:w="9062" w:type="dxa"/>
          </w:tcPr>
          <w:p w14:paraId="022BA25A" w14:textId="77777777" w:rsidR="00243F55" w:rsidRDefault="00243F55" w:rsidP="00243F55">
            <w:pPr>
              <w:pStyle w:val="Lijstalinea"/>
              <w:ind w:left="0"/>
              <w:rPr>
                <w:rFonts w:ascii="Arial" w:hAnsi="Arial" w:cs="Arial"/>
              </w:rPr>
            </w:pPr>
          </w:p>
        </w:tc>
      </w:tr>
    </w:tbl>
    <w:p w14:paraId="64998F98" w14:textId="1FD248D1" w:rsidR="00243F55" w:rsidRDefault="00243F55" w:rsidP="00243F55">
      <w:pPr>
        <w:pStyle w:val="Lijstalinea"/>
        <w:ind w:left="1440"/>
        <w:rPr>
          <w:rFonts w:ascii="Arial" w:hAnsi="Arial" w:cs="Arial"/>
        </w:rPr>
      </w:pPr>
    </w:p>
    <w:p w14:paraId="61403604" w14:textId="10E47C33" w:rsidR="00243F55" w:rsidRDefault="00243F55" w:rsidP="00243F55">
      <w:pPr>
        <w:pStyle w:val="Lijstalinea"/>
        <w:numPr>
          <w:ilvl w:val="0"/>
          <w:numId w:val="36"/>
        </w:numPr>
        <w:rPr>
          <w:rFonts w:ascii="Arial" w:hAnsi="Arial" w:cs="Arial"/>
        </w:rPr>
      </w:pPr>
      <w:r>
        <w:rPr>
          <w:rFonts w:ascii="Arial" w:hAnsi="Arial" w:cs="Arial"/>
        </w:rPr>
        <w:t>Is een anafylactische shock hetzelfde als een distributieve shock? Leg je antwoord uit.</w:t>
      </w:r>
    </w:p>
    <w:tbl>
      <w:tblPr>
        <w:tblStyle w:val="Tabelraster"/>
        <w:tblW w:w="0" w:type="auto"/>
        <w:tblInd w:w="1440" w:type="dxa"/>
        <w:tblLook w:val="04A0" w:firstRow="1" w:lastRow="0" w:firstColumn="1" w:lastColumn="0" w:noHBand="0" w:noVBand="1"/>
      </w:tblPr>
      <w:tblGrid>
        <w:gridCol w:w="7622"/>
      </w:tblGrid>
      <w:tr w:rsidR="00243F55" w14:paraId="7A4E83CE" w14:textId="77777777" w:rsidTr="00243F55">
        <w:tc>
          <w:tcPr>
            <w:tcW w:w="9062" w:type="dxa"/>
          </w:tcPr>
          <w:p w14:paraId="5B23750E" w14:textId="77777777" w:rsidR="00243F55" w:rsidRDefault="00243F55" w:rsidP="00243F55">
            <w:pPr>
              <w:pStyle w:val="Lijstalinea"/>
              <w:ind w:left="0"/>
              <w:rPr>
                <w:rFonts w:ascii="Arial" w:hAnsi="Arial" w:cs="Arial"/>
              </w:rPr>
            </w:pPr>
          </w:p>
        </w:tc>
      </w:tr>
    </w:tbl>
    <w:p w14:paraId="3D91B1B2" w14:textId="287D5BFD" w:rsidR="00243F55" w:rsidRDefault="00243F55" w:rsidP="00243F55">
      <w:pPr>
        <w:pStyle w:val="Lijstalinea"/>
        <w:ind w:left="1440"/>
        <w:rPr>
          <w:rFonts w:ascii="Arial" w:hAnsi="Arial" w:cs="Arial"/>
        </w:rPr>
      </w:pPr>
    </w:p>
    <w:p w14:paraId="6C3EB9DF" w14:textId="77777777" w:rsidR="00243F55" w:rsidRPr="008A4C85" w:rsidRDefault="00243F55" w:rsidP="00243F55">
      <w:pPr>
        <w:pStyle w:val="Lijstalinea"/>
        <w:ind w:left="1440"/>
        <w:rPr>
          <w:rFonts w:ascii="Arial" w:hAnsi="Arial" w:cs="Arial"/>
        </w:rPr>
      </w:pPr>
    </w:p>
    <w:p w14:paraId="18EFEB52" w14:textId="77777777" w:rsidR="003863DB" w:rsidRDefault="003863DB">
      <w:pPr>
        <w:rPr>
          <w:rFonts w:ascii="Arial" w:hAnsi="Arial" w:cs="Arial"/>
        </w:rPr>
      </w:pPr>
      <w:r>
        <w:rPr>
          <w:rFonts w:ascii="Arial" w:hAnsi="Arial" w:cs="Arial"/>
        </w:rPr>
        <w:br w:type="page"/>
      </w:r>
    </w:p>
    <w:p w14:paraId="3380307B" w14:textId="77777777" w:rsidR="00287343" w:rsidRPr="005F36AD" w:rsidRDefault="00287343" w:rsidP="00287343">
      <w:pPr>
        <w:pStyle w:val="Lijstalinea"/>
        <w:ind w:left="1440"/>
        <w:rPr>
          <w:rFonts w:ascii="Arial" w:hAnsi="Arial" w:cs="Arial"/>
        </w:rPr>
      </w:pPr>
    </w:p>
    <w:sectPr w:rsidR="00287343" w:rsidRPr="005F36A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E7B61" w14:textId="77777777" w:rsidR="00F821D9" w:rsidRDefault="00F821D9" w:rsidP="00F821D9">
      <w:pPr>
        <w:spacing w:after="0" w:line="240" w:lineRule="auto"/>
      </w:pPr>
      <w:r>
        <w:separator/>
      </w:r>
    </w:p>
  </w:endnote>
  <w:endnote w:type="continuationSeparator" w:id="0">
    <w:p w14:paraId="0C94825E" w14:textId="77777777" w:rsidR="00F821D9" w:rsidRDefault="00F821D9" w:rsidP="00F82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CBC83" w14:textId="77777777" w:rsidR="00F821D9" w:rsidRDefault="00F821D9">
    <w:pPr>
      <w:pStyle w:val="Voettekst"/>
    </w:pPr>
    <w:r>
      <w:t xml:space="preserve">Anatomie/pathologie. DA Leerjaar 1. Periode 4. </w:t>
    </w:r>
  </w:p>
  <w:p w14:paraId="5EF8F522" w14:textId="77777777" w:rsidR="00F821D9" w:rsidRDefault="00F821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75705" w14:textId="77777777" w:rsidR="00F821D9" w:rsidRDefault="00F821D9" w:rsidP="00F821D9">
      <w:pPr>
        <w:spacing w:after="0" w:line="240" w:lineRule="auto"/>
      </w:pPr>
      <w:r>
        <w:separator/>
      </w:r>
    </w:p>
  </w:footnote>
  <w:footnote w:type="continuationSeparator" w:id="0">
    <w:p w14:paraId="2B144B51" w14:textId="77777777" w:rsidR="00F821D9" w:rsidRDefault="00F821D9" w:rsidP="00F82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70A"/>
    <w:multiLevelType w:val="hybridMultilevel"/>
    <w:tmpl w:val="8AAEB952"/>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4461805"/>
    <w:multiLevelType w:val="hybridMultilevel"/>
    <w:tmpl w:val="3272B0B6"/>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4B70001"/>
    <w:multiLevelType w:val="hybridMultilevel"/>
    <w:tmpl w:val="CD2CC52E"/>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0976154D"/>
    <w:multiLevelType w:val="hybridMultilevel"/>
    <w:tmpl w:val="59EC3A20"/>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0EDD5781"/>
    <w:multiLevelType w:val="hybridMultilevel"/>
    <w:tmpl w:val="D93692E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6334CD"/>
    <w:multiLevelType w:val="hybridMultilevel"/>
    <w:tmpl w:val="AF607AB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11A7592F"/>
    <w:multiLevelType w:val="hybridMultilevel"/>
    <w:tmpl w:val="8DB4AF8E"/>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12631C79"/>
    <w:multiLevelType w:val="hybridMultilevel"/>
    <w:tmpl w:val="44641E08"/>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15:restartNumberingAfterBreak="0">
    <w:nsid w:val="188143E4"/>
    <w:multiLevelType w:val="hybridMultilevel"/>
    <w:tmpl w:val="84149B7A"/>
    <w:lvl w:ilvl="0" w:tplc="04130017">
      <w:start w:val="1"/>
      <w:numFmt w:val="lowerLetter"/>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9" w15:restartNumberingAfterBreak="0">
    <w:nsid w:val="1E804EF5"/>
    <w:multiLevelType w:val="hybridMultilevel"/>
    <w:tmpl w:val="86D65146"/>
    <w:lvl w:ilvl="0" w:tplc="04130017">
      <w:start w:val="1"/>
      <w:numFmt w:val="lowerLetter"/>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0" w15:restartNumberingAfterBreak="0">
    <w:nsid w:val="1EA965DB"/>
    <w:multiLevelType w:val="hybridMultilevel"/>
    <w:tmpl w:val="38BC13CE"/>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22E20378"/>
    <w:multiLevelType w:val="hybridMultilevel"/>
    <w:tmpl w:val="72FA3CD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B2242B"/>
    <w:multiLevelType w:val="hybridMultilevel"/>
    <w:tmpl w:val="FFE499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7634829"/>
    <w:multiLevelType w:val="hybridMultilevel"/>
    <w:tmpl w:val="8AAEB952"/>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15:restartNumberingAfterBreak="0">
    <w:nsid w:val="28A5046E"/>
    <w:multiLevelType w:val="hybridMultilevel"/>
    <w:tmpl w:val="5DE23EC2"/>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33766EFA"/>
    <w:multiLevelType w:val="hybridMultilevel"/>
    <w:tmpl w:val="1E9EE6DC"/>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372C63FC"/>
    <w:multiLevelType w:val="hybridMultilevel"/>
    <w:tmpl w:val="4838E296"/>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7" w15:restartNumberingAfterBreak="0">
    <w:nsid w:val="379644DF"/>
    <w:multiLevelType w:val="hybridMultilevel"/>
    <w:tmpl w:val="09043C1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44780526"/>
    <w:multiLevelType w:val="hybridMultilevel"/>
    <w:tmpl w:val="591C088C"/>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9" w15:restartNumberingAfterBreak="0">
    <w:nsid w:val="470F3D89"/>
    <w:multiLevelType w:val="hybridMultilevel"/>
    <w:tmpl w:val="2E6C67A6"/>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0" w15:restartNumberingAfterBreak="0">
    <w:nsid w:val="51E75547"/>
    <w:multiLevelType w:val="hybridMultilevel"/>
    <w:tmpl w:val="47388E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076707"/>
    <w:multiLevelType w:val="hybridMultilevel"/>
    <w:tmpl w:val="71D0B16E"/>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58D702E9"/>
    <w:multiLevelType w:val="hybridMultilevel"/>
    <w:tmpl w:val="B7CA66B6"/>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3" w15:restartNumberingAfterBreak="0">
    <w:nsid w:val="5A89133F"/>
    <w:multiLevelType w:val="hybridMultilevel"/>
    <w:tmpl w:val="5BD681A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4" w15:restartNumberingAfterBreak="0">
    <w:nsid w:val="5C1F584B"/>
    <w:multiLevelType w:val="hybridMultilevel"/>
    <w:tmpl w:val="3FA89F26"/>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5" w15:restartNumberingAfterBreak="0">
    <w:nsid w:val="5C464570"/>
    <w:multiLevelType w:val="hybridMultilevel"/>
    <w:tmpl w:val="48DC7404"/>
    <w:lvl w:ilvl="0" w:tplc="04130017">
      <w:start w:val="1"/>
      <w:numFmt w:val="lowerLetter"/>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26" w15:restartNumberingAfterBreak="0">
    <w:nsid w:val="5F714F85"/>
    <w:multiLevelType w:val="hybridMultilevel"/>
    <w:tmpl w:val="7C44C534"/>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7" w15:restartNumberingAfterBreak="0">
    <w:nsid w:val="630B6A22"/>
    <w:multiLevelType w:val="hybridMultilevel"/>
    <w:tmpl w:val="DA347FCE"/>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8" w15:restartNumberingAfterBreak="0">
    <w:nsid w:val="636143E5"/>
    <w:multiLevelType w:val="hybridMultilevel"/>
    <w:tmpl w:val="FCC6C7BE"/>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9" w15:restartNumberingAfterBreak="0">
    <w:nsid w:val="63923224"/>
    <w:multiLevelType w:val="hybridMultilevel"/>
    <w:tmpl w:val="FD88183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0" w15:restartNumberingAfterBreak="0">
    <w:nsid w:val="64073B9F"/>
    <w:multiLevelType w:val="hybridMultilevel"/>
    <w:tmpl w:val="902A052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3A13BAC"/>
    <w:multiLevelType w:val="hybridMultilevel"/>
    <w:tmpl w:val="F13AEDBC"/>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2" w15:restartNumberingAfterBreak="0">
    <w:nsid w:val="74C73B4F"/>
    <w:multiLevelType w:val="hybridMultilevel"/>
    <w:tmpl w:val="71D2F792"/>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3" w15:restartNumberingAfterBreak="0">
    <w:nsid w:val="771B2759"/>
    <w:multiLevelType w:val="hybridMultilevel"/>
    <w:tmpl w:val="352C6082"/>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4" w15:restartNumberingAfterBreak="0">
    <w:nsid w:val="7B7E630E"/>
    <w:multiLevelType w:val="hybridMultilevel"/>
    <w:tmpl w:val="B76068B2"/>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5" w15:restartNumberingAfterBreak="0">
    <w:nsid w:val="7FD971FA"/>
    <w:multiLevelType w:val="hybridMultilevel"/>
    <w:tmpl w:val="C7FC9926"/>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12"/>
  </w:num>
  <w:num w:numId="2">
    <w:abstractNumId w:val="27"/>
  </w:num>
  <w:num w:numId="3">
    <w:abstractNumId w:val="20"/>
  </w:num>
  <w:num w:numId="4">
    <w:abstractNumId w:val="10"/>
  </w:num>
  <w:num w:numId="5">
    <w:abstractNumId w:val="35"/>
  </w:num>
  <w:num w:numId="6">
    <w:abstractNumId w:val="16"/>
  </w:num>
  <w:num w:numId="7">
    <w:abstractNumId w:val="15"/>
  </w:num>
  <w:num w:numId="8">
    <w:abstractNumId w:val="19"/>
  </w:num>
  <w:num w:numId="9">
    <w:abstractNumId w:val="17"/>
  </w:num>
  <w:num w:numId="10">
    <w:abstractNumId w:val="7"/>
  </w:num>
  <w:num w:numId="11">
    <w:abstractNumId w:val="26"/>
  </w:num>
  <w:num w:numId="12">
    <w:abstractNumId w:val="28"/>
  </w:num>
  <w:num w:numId="13">
    <w:abstractNumId w:val="33"/>
  </w:num>
  <w:num w:numId="14">
    <w:abstractNumId w:val="2"/>
  </w:num>
  <w:num w:numId="15">
    <w:abstractNumId w:val="23"/>
  </w:num>
  <w:num w:numId="16">
    <w:abstractNumId w:val="18"/>
  </w:num>
  <w:num w:numId="17">
    <w:abstractNumId w:val="8"/>
  </w:num>
  <w:num w:numId="18">
    <w:abstractNumId w:val="25"/>
  </w:num>
  <w:num w:numId="19">
    <w:abstractNumId w:val="4"/>
  </w:num>
  <w:num w:numId="20">
    <w:abstractNumId w:val="21"/>
  </w:num>
  <w:num w:numId="21">
    <w:abstractNumId w:val="30"/>
  </w:num>
  <w:num w:numId="22">
    <w:abstractNumId w:val="31"/>
  </w:num>
  <w:num w:numId="23">
    <w:abstractNumId w:val="6"/>
  </w:num>
  <w:num w:numId="24">
    <w:abstractNumId w:val="3"/>
  </w:num>
  <w:num w:numId="25">
    <w:abstractNumId w:val="11"/>
  </w:num>
  <w:num w:numId="26">
    <w:abstractNumId w:val="29"/>
  </w:num>
  <w:num w:numId="27">
    <w:abstractNumId w:val="14"/>
  </w:num>
  <w:num w:numId="28">
    <w:abstractNumId w:val="13"/>
  </w:num>
  <w:num w:numId="29">
    <w:abstractNumId w:val="9"/>
  </w:num>
  <w:num w:numId="30">
    <w:abstractNumId w:val="24"/>
  </w:num>
  <w:num w:numId="31">
    <w:abstractNumId w:val="0"/>
  </w:num>
  <w:num w:numId="32">
    <w:abstractNumId w:val="32"/>
  </w:num>
  <w:num w:numId="33">
    <w:abstractNumId w:val="5"/>
  </w:num>
  <w:num w:numId="34">
    <w:abstractNumId w:val="34"/>
  </w:num>
  <w:num w:numId="35">
    <w:abstractNumId w:val="2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D9"/>
    <w:rsid w:val="000175D7"/>
    <w:rsid w:val="000B6155"/>
    <w:rsid w:val="000F1C94"/>
    <w:rsid w:val="00203339"/>
    <w:rsid w:val="00243F55"/>
    <w:rsid w:val="00286D5D"/>
    <w:rsid w:val="00287343"/>
    <w:rsid w:val="002A52EA"/>
    <w:rsid w:val="002C0C10"/>
    <w:rsid w:val="003863DB"/>
    <w:rsid w:val="003C7DB4"/>
    <w:rsid w:val="00510BE2"/>
    <w:rsid w:val="0052106E"/>
    <w:rsid w:val="00536D5F"/>
    <w:rsid w:val="00562F70"/>
    <w:rsid w:val="00573A6A"/>
    <w:rsid w:val="005A05DA"/>
    <w:rsid w:val="005C5042"/>
    <w:rsid w:val="005F36AD"/>
    <w:rsid w:val="005F579F"/>
    <w:rsid w:val="00667524"/>
    <w:rsid w:val="006952C9"/>
    <w:rsid w:val="006C2FA1"/>
    <w:rsid w:val="00760B98"/>
    <w:rsid w:val="00777044"/>
    <w:rsid w:val="007B038E"/>
    <w:rsid w:val="007C5DE2"/>
    <w:rsid w:val="008164C8"/>
    <w:rsid w:val="00846ED0"/>
    <w:rsid w:val="008A4C85"/>
    <w:rsid w:val="00934D54"/>
    <w:rsid w:val="00987EF1"/>
    <w:rsid w:val="009C160A"/>
    <w:rsid w:val="00AB5E44"/>
    <w:rsid w:val="00B258BB"/>
    <w:rsid w:val="00B35D51"/>
    <w:rsid w:val="00B72E37"/>
    <w:rsid w:val="00C22A19"/>
    <w:rsid w:val="00C75481"/>
    <w:rsid w:val="00CB59C5"/>
    <w:rsid w:val="00D43F2B"/>
    <w:rsid w:val="00D860C4"/>
    <w:rsid w:val="00E55CFF"/>
    <w:rsid w:val="00E92F28"/>
    <w:rsid w:val="00EC7330"/>
    <w:rsid w:val="00EE0776"/>
    <w:rsid w:val="00F14299"/>
    <w:rsid w:val="00F144E2"/>
    <w:rsid w:val="00F37F2B"/>
    <w:rsid w:val="00F81C7D"/>
    <w:rsid w:val="00F821D9"/>
    <w:rsid w:val="00FA3E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E0CC"/>
  <w15:chartTrackingRefBased/>
  <w15:docId w15:val="{36E72474-CBDE-4863-8CC1-53A0C73A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821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21D9"/>
  </w:style>
  <w:style w:type="paragraph" w:styleId="Voettekst">
    <w:name w:val="footer"/>
    <w:basedOn w:val="Standaard"/>
    <w:link w:val="VoettekstChar"/>
    <w:uiPriority w:val="99"/>
    <w:unhideWhenUsed/>
    <w:rsid w:val="00F821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21D9"/>
  </w:style>
  <w:style w:type="paragraph" w:styleId="Lijstalinea">
    <w:name w:val="List Paragraph"/>
    <w:basedOn w:val="Standaard"/>
    <w:uiPriority w:val="34"/>
    <w:qFormat/>
    <w:rsid w:val="00F821D9"/>
    <w:pPr>
      <w:ind w:left="720"/>
      <w:contextualSpacing/>
    </w:pPr>
  </w:style>
  <w:style w:type="table" w:styleId="Tabelraster">
    <w:name w:val="Table Grid"/>
    <w:basedOn w:val="Standaardtabel"/>
    <w:uiPriority w:val="39"/>
    <w:rsid w:val="00F82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75481"/>
    <w:rPr>
      <w:color w:val="0563C1" w:themeColor="hyperlink"/>
      <w:u w:val="single"/>
    </w:rPr>
  </w:style>
  <w:style w:type="character" w:styleId="GevolgdeHyperlink">
    <w:name w:val="FollowedHyperlink"/>
    <w:basedOn w:val="Standaardalinea-lettertype"/>
    <w:uiPriority w:val="99"/>
    <w:semiHidden/>
    <w:unhideWhenUsed/>
    <w:rsid w:val="005A05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87b8c90f1a6c268087cc577ed6e5684f">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b11a71ccbef6eb8ddb0b106336b2dbd2"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BF0BC-F141-45E4-A04B-F07669E08356}">
  <ds:schemaRefs>
    <ds:schemaRef ds:uri="http://schemas.microsoft.com/office/2006/documentManagement/types"/>
    <ds:schemaRef ds:uri="ae88b579-0995-42e4-96ef-e06a7a57ddf9"/>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baa8c48b-5f73-4068-bac6-831706ff2add"/>
    <ds:schemaRef ds:uri="http://www.w3.org/XML/1998/namespace"/>
    <ds:schemaRef ds:uri="http://purl.org/dc/dcmitype/"/>
  </ds:schemaRefs>
</ds:datastoreItem>
</file>

<file path=customXml/itemProps2.xml><?xml version="1.0" encoding="utf-8"?>
<ds:datastoreItem xmlns:ds="http://schemas.openxmlformats.org/officeDocument/2006/customXml" ds:itemID="{62240036-C790-40BD-910F-2EE14CD2A19F}">
  <ds:schemaRefs>
    <ds:schemaRef ds:uri="http://schemas.microsoft.com/sharepoint/v3/contenttype/forms"/>
  </ds:schemaRefs>
</ds:datastoreItem>
</file>

<file path=customXml/itemProps3.xml><?xml version="1.0" encoding="utf-8"?>
<ds:datastoreItem xmlns:ds="http://schemas.openxmlformats.org/officeDocument/2006/customXml" ds:itemID="{594485E8-4061-47D2-A846-69A3F22CF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519</Words>
  <Characters>2859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Witte</dc:creator>
  <cp:keywords/>
  <dc:description/>
  <cp:lastModifiedBy>Christel Lucas</cp:lastModifiedBy>
  <cp:revision>2</cp:revision>
  <dcterms:created xsi:type="dcterms:W3CDTF">2022-05-31T08:22:00Z</dcterms:created>
  <dcterms:modified xsi:type="dcterms:W3CDTF">2022-05-31T08:22:00Z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